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25DF" w14:textId="2CBCEB5E" w:rsidR="00224F45" w:rsidRPr="00FA62C8" w:rsidRDefault="00224F45" w:rsidP="00224F45">
      <w:pPr>
        <w:widowControl/>
        <w:spacing w:after="300" w:line="390" w:lineRule="atLeast"/>
        <w:jc w:val="center"/>
        <w:outlineLvl w:val="0"/>
        <w:rPr>
          <w:rFonts w:ascii="黑体" w:eastAsia="黑体" w:hAnsi="黑体" w:cs="Times New Roman"/>
          <w:kern w:val="36"/>
          <w:sz w:val="36"/>
          <w:szCs w:val="40"/>
        </w:rPr>
      </w:pPr>
      <w:r w:rsidRPr="00FA62C8">
        <w:rPr>
          <w:rFonts w:ascii="黑体" w:eastAsia="黑体" w:hAnsi="黑体" w:cs="Times New Roman" w:hint="eastAsia"/>
          <w:kern w:val="36"/>
          <w:sz w:val="36"/>
          <w:szCs w:val="40"/>
        </w:rPr>
        <w:t>中国运筹学会</w:t>
      </w:r>
      <w:r w:rsidRPr="00FA62C8">
        <w:rPr>
          <w:rFonts w:ascii="黑体" w:eastAsia="黑体" w:hAnsi="黑体" w:cs="Times New Roman"/>
          <w:kern w:val="36"/>
          <w:sz w:val="36"/>
          <w:szCs w:val="40"/>
        </w:rPr>
        <w:t>分支机构</w:t>
      </w:r>
      <w:r w:rsidR="000556AD">
        <w:rPr>
          <w:rFonts w:ascii="黑体" w:eastAsia="黑体" w:hAnsi="黑体" w:cs="Times New Roman" w:hint="eastAsia"/>
          <w:kern w:val="36"/>
          <w:sz w:val="36"/>
          <w:szCs w:val="40"/>
        </w:rPr>
        <w:t>协</w:t>
      </w:r>
      <w:r w:rsidR="00CA1CF8">
        <w:rPr>
          <w:rFonts w:ascii="黑体" w:eastAsia="黑体" w:hAnsi="黑体" w:cs="Times New Roman" w:hint="eastAsia"/>
          <w:kern w:val="36"/>
          <w:sz w:val="36"/>
          <w:szCs w:val="40"/>
        </w:rPr>
        <w:t>办</w:t>
      </w:r>
      <w:r w:rsidR="0050283A">
        <w:rPr>
          <w:rFonts w:ascii="黑体" w:eastAsia="黑体" w:hAnsi="黑体" w:cs="Times New Roman" w:hint="eastAsia"/>
          <w:kern w:val="36"/>
          <w:sz w:val="36"/>
          <w:szCs w:val="40"/>
        </w:rPr>
        <w:t>学</w:t>
      </w:r>
      <w:r w:rsidR="0050283A">
        <w:rPr>
          <w:rFonts w:ascii="黑体" w:eastAsia="黑体" w:hAnsi="黑体" w:cs="Times New Roman"/>
          <w:kern w:val="36"/>
          <w:sz w:val="36"/>
          <w:szCs w:val="40"/>
        </w:rPr>
        <w:t>术会议</w:t>
      </w:r>
      <w:r w:rsidRPr="00FA62C8">
        <w:rPr>
          <w:rFonts w:ascii="黑体" w:eastAsia="黑体" w:hAnsi="黑体" w:cs="Times New Roman"/>
          <w:kern w:val="36"/>
          <w:sz w:val="36"/>
          <w:szCs w:val="40"/>
        </w:rPr>
        <w:t>申请书</w:t>
      </w:r>
    </w:p>
    <w:p w14:paraId="6137C5E2" w14:textId="3C79F92E" w:rsidR="00224F45" w:rsidRPr="0023101E" w:rsidRDefault="00224F45" w:rsidP="00F011FB">
      <w:pPr>
        <w:widowControl/>
        <w:spacing w:line="324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依据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《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中国运筹学会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分支机构学术会议管理办法》及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相关规定，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中国运筹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学会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（</w:t>
      </w:r>
      <w:r w:rsidR="008C1BAF" w:rsidRPr="0023101E">
        <w:rPr>
          <w:rFonts w:ascii="Times New Roman" w:eastAsia="宋体" w:hAnsi="Times New Roman" w:cs="Times New Roman"/>
          <w:kern w:val="0"/>
          <w:sz w:val="24"/>
          <w:szCs w:val="28"/>
        </w:rPr>
        <w:t>以下简称学会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）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分支机构</w:t>
      </w:r>
      <w:r w:rsidR="00F7191E">
        <w:rPr>
          <w:rFonts w:ascii="Times New Roman" w:eastAsia="宋体" w:hAnsi="Times New Roman" w:cs="Times New Roman" w:hint="eastAsia"/>
          <w:kern w:val="0"/>
          <w:sz w:val="24"/>
          <w:szCs w:val="28"/>
        </w:rPr>
        <w:t>协办</w:t>
      </w:r>
      <w:r w:rsidR="005A5EA0">
        <w:rPr>
          <w:rFonts w:ascii="Times New Roman" w:eastAsia="宋体" w:hAnsi="Times New Roman" w:cs="Times New Roman" w:hint="eastAsia"/>
          <w:kern w:val="0"/>
          <w:sz w:val="24"/>
          <w:szCs w:val="28"/>
        </w:rPr>
        <w:t>学术会议，</w:t>
      </w:r>
      <w:r w:rsidR="00564940" w:rsidRPr="0023101E">
        <w:rPr>
          <w:rFonts w:ascii="Times New Roman" w:eastAsia="宋体" w:hAnsi="Times New Roman" w:cs="Times New Roman"/>
          <w:kern w:val="0"/>
          <w:sz w:val="24"/>
          <w:szCs w:val="28"/>
        </w:rPr>
        <w:t>须</w:t>
      </w:r>
      <w:r w:rsidR="00564940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在</w:t>
      </w:r>
      <w:r w:rsidR="0050283A">
        <w:rPr>
          <w:rFonts w:ascii="Times New Roman" w:eastAsia="宋体" w:hAnsi="Times New Roman" w:cs="Times New Roman"/>
          <w:kern w:val="0"/>
          <w:sz w:val="24"/>
          <w:szCs w:val="28"/>
        </w:rPr>
        <w:t>学术会议</w:t>
      </w:r>
      <w:r w:rsidR="00564940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开始</w:t>
      </w:r>
      <w:r w:rsidR="005D1297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前</w:t>
      </w:r>
      <w:r w:rsidR="00DF3E00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至少</w:t>
      </w:r>
      <w:r w:rsidR="00100E05">
        <w:rPr>
          <w:rFonts w:ascii="Times New Roman" w:eastAsia="宋体" w:hAnsi="Times New Roman" w:cs="Times New Roman"/>
          <w:kern w:val="0"/>
          <w:sz w:val="24"/>
          <w:szCs w:val="28"/>
        </w:rPr>
        <w:t>3</w:t>
      </w:r>
      <w:r w:rsidR="00564940" w:rsidRPr="0023101E">
        <w:rPr>
          <w:rFonts w:ascii="Times New Roman" w:eastAsia="宋体" w:hAnsi="Times New Roman" w:cs="Times New Roman"/>
          <w:kern w:val="0"/>
          <w:sz w:val="24"/>
          <w:szCs w:val="28"/>
        </w:rPr>
        <w:t>0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天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向学会办公室提交申请，经批准后方可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开展活动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</w:p>
    <w:p w14:paraId="33AF6244" w14:textId="236FDBD3" w:rsidR="00224F45" w:rsidRPr="0023101E" w:rsidRDefault="00224F45" w:rsidP="001F1211">
      <w:pPr>
        <w:widowControl/>
        <w:spacing w:beforeLines="50" w:before="156" w:line="324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一、</w:t>
      </w:r>
      <w:r w:rsidR="0050283A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学术会议</w:t>
      </w: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日期、地点、组织方</w:t>
      </w:r>
    </w:p>
    <w:p w14:paraId="6A59AB82" w14:textId="1DC55D28" w:rsidR="00162966" w:rsidRPr="0023101E" w:rsidRDefault="00224F45" w:rsidP="001F1211">
      <w:pPr>
        <w:widowControl/>
        <w:spacing w:line="324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中国运筹学会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</w:t>
      </w:r>
      <w:r w:rsid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937664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</w:t>
      </w:r>
      <w:r w:rsid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937664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>分会</w:t>
      </w:r>
      <w:r w:rsidR="00191007" w:rsidRPr="00937664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>/</w:t>
      </w:r>
      <w:r w:rsidR="00191007" w:rsidRPr="00937664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>工作委员会</w:t>
      </w:r>
      <w:r w:rsidR="00937664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拟于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20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日至</w:t>
      </w:r>
      <w:r w:rsidR="00FD0153" w:rsidRPr="0023101E">
        <w:rPr>
          <w:rFonts w:ascii="Times New Roman" w:eastAsia="宋体" w:hAnsi="Times New Roman" w:cs="Times New Roman"/>
          <w:kern w:val="0"/>
          <w:sz w:val="24"/>
          <w:szCs w:val="28"/>
        </w:rPr>
        <w:t>20</w:t>
      </w:r>
      <w:r w:rsidR="00FD0153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FD0153" w:rsidRPr="0023101E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日在</w:t>
      </w:r>
    </w:p>
    <w:p w14:paraId="0D158E25" w14:textId="0AA884F4" w:rsidR="00162966" w:rsidRPr="0023101E" w:rsidRDefault="00162966" w:rsidP="00D114DC">
      <w:pPr>
        <w:widowControl/>
        <w:spacing w:line="324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线下：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743A8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省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743A8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市</w:t>
      </w:r>
      <w:r w:rsidR="00743A8A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</w:t>
      </w:r>
      <w:r w:rsidR="005E4BCE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 </w:t>
      </w:r>
      <w:r w:rsidR="006B1E55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</w:p>
    <w:p w14:paraId="0EFAD4D8" w14:textId="3197CB99" w:rsidR="00224F45" w:rsidRPr="0023101E" w:rsidRDefault="00162966" w:rsidP="00D114DC">
      <w:pPr>
        <w:widowControl/>
        <w:spacing w:line="324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5D1297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线上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：</w:t>
      </w:r>
      <w:r w:rsidR="004D0239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预计</w:t>
      </w:r>
      <w:r w:rsidR="005D1297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使用视频软件</w:t>
      </w:r>
      <w:r w:rsidR="00564940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（会议平台）</w:t>
      </w:r>
      <w:r w:rsidR="005D1297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的名称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：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    </w:t>
      </w:r>
      <w:r w:rsidR="006B1E55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</w:t>
      </w:r>
      <w:r w:rsidR="000E444E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</w:t>
      </w:r>
    </w:p>
    <w:p w14:paraId="74E5925B" w14:textId="7860BA9E" w:rsidR="00CB60D6" w:rsidRDefault="00CB60D6" w:rsidP="00CB60D6">
      <w:pPr>
        <w:widowControl/>
        <w:spacing w:line="324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协</w:t>
      </w:r>
      <w:r w:rsidR="00463B7C">
        <w:rPr>
          <w:rFonts w:ascii="Times New Roman" w:eastAsia="宋体" w:hAnsi="Times New Roman" w:cs="Times New Roman" w:hint="eastAsia"/>
          <w:kern w:val="0"/>
          <w:sz w:val="24"/>
          <w:szCs w:val="28"/>
        </w:rPr>
        <w:t>办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名称为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       </w:t>
      </w:r>
      <w:r w:rsidR="00224F45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的</w:t>
      </w:r>
      <w:r w:rsidR="0050283A">
        <w:rPr>
          <w:rFonts w:ascii="Times New Roman" w:eastAsia="宋体" w:hAnsi="Times New Roman" w:cs="Times New Roman"/>
          <w:kern w:val="0"/>
          <w:sz w:val="24"/>
          <w:szCs w:val="28"/>
        </w:rPr>
        <w:t>学术会议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</w:p>
    <w:p w14:paraId="4C05CE7F" w14:textId="07CF269E" w:rsidR="00C34446" w:rsidRPr="0023101E" w:rsidRDefault="0050283A" w:rsidP="00CB60D6">
      <w:pPr>
        <w:widowControl/>
        <w:spacing w:line="324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/>
          <w:kern w:val="0"/>
          <w:sz w:val="24"/>
          <w:szCs w:val="28"/>
        </w:rPr>
        <w:t>会议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由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  </w:t>
      </w:r>
      <w:r w:rsidR="00C34446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="00C34446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主办</w:t>
      </w:r>
      <w:r w:rsidR="00C34446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（联合主办）</w:t>
      </w:r>
      <w:r w:rsidR="006C7CE4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="003C743B" w:rsidRPr="003C743B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【请根据实际情况修改】</w:t>
      </w:r>
    </w:p>
    <w:p w14:paraId="728106F2" w14:textId="6D47EF30" w:rsidR="00C66BCA" w:rsidRPr="0023101E" w:rsidRDefault="00C66BCA" w:rsidP="001F1211">
      <w:pPr>
        <w:widowControl/>
        <w:spacing w:beforeLines="50" w:before="156" w:line="324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二</w:t>
      </w: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学术会议</w:t>
      </w: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详情</w:t>
      </w:r>
    </w:p>
    <w:p w14:paraId="5AF45737" w14:textId="7BB57209" w:rsidR="00C66BCA" w:rsidRPr="0023101E" w:rsidRDefault="0050283A" w:rsidP="001F1211">
      <w:pPr>
        <w:widowControl/>
        <w:spacing w:line="324" w:lineRule="auto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主题：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              </w:t>
      </w:r>
      <w:r w:rsidR="00AE402A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</w:t>
      </w:r>
    </w:p>
    <w:p w14:paraId="6AC2C8FF" w14:textId="328E08EA" w:rsidR="00C66BCA" w:rsidRPr="0023101E" w:rsidRDefault="00C66BCA" w:rsidP="001F1211">
      <w:pPr>
        <w:widowControl/>
        <w:spacing w:line="324" w:lineRule="auto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预计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参加</w:t>
      </w:r>
      <w:r w:rsidR="005028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代表人数：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人。</w:t>
      </w:r>
    </w:p>
    <w:p w14:paraId="71F5A93B" w14:textId="4DF6457D" w:rsidR="00404AA2" w:rsidRDefault="00404AA2" w:rsidP="00404AA2">
      <w:pPr>
        <w:widowControl/>
        <w:spacing w:beforeLines="50" w:before="156" w:line="324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404AA2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三、</w:t>
      </w:r>
      <w:r w:rsidR="002F065B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会议</w:t>
      </w:r>
      <w:r w:rsidRPr="00404AA2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协办情况</w:t>
      </w:r>
    </w:p>
    <w:p w14:paraId="2333CCCB" w14:textId="30A747D1" w:rsidR="00404AA2" w:rsidRPr="0023101E" w:rsidRDefault="00404AA2" w:rsidP="00404AA2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/>
          <w:kern w:val="0"/>
          <w:sz w:val="24"/>
          <w:szCs w:val="28"/>
        </w:rPr>
        <w:t>1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047CF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协办内容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</w:p>
    <w:p w14:paraId="084CB874" w14:textId="48501D71" w:rsidR="000078A0" w:rsidRDefault="000078A0" w:rsidP="000078A0">
      <w:pPr>
        <w:widowControl/>
        <w:spacing w:line="324" w:lineRule="auto"/>
        <w:ind w:leftChars="470" w:left="987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组织学术报告</w:t>
      </w:r>
    </w:p>
    <w:p w14:paraId="024CFF4E" w14:textId="587D3308" w:rsidR="000078A0" w:rsidRDefault="000078A0" w:rsidP="000078A0">
      <w:pPr>
        <w:widowControl/>
        <w:spacing w:line="324" w:lineRule="auto"/>
        <w:ind w:leftChars="470" w:left="987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邀请参会嘉宾</w:t>
      </w:r>
    </w:p>
    <w:p w14:paraId="5EEAF98C" w14:textId="5C892729" w:rsidR="000078A0" w:rsidRPr="0023101E" w:rsidRDefault="000078A0" w:rsidP="000078A0">
      <w:pPr>
        <w:widowControl/>
        <w:spacing w:line="324" w:lineRule="auto"/>
        <w:ind w:leftChars="470" w:left="987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协助会务工作</w:t>
      </w:r>
    </w:p>
    <w:p w14:paraId="70B4A689" w14:textId="4BA687D1" w:rsidR="00404AA2" w:rsidRPr="000078A0" w:rsidRDefault="000078A0" w:rsidP="000078A0">
      <w:pPr>
        <w:widowControl/>
        <w:spacing w:line="324" w:lineRule="auto"/>
        <w:ind w:leftChars="470" w:left="987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其他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</w:t>
      </w:r>
      <w:r w:rsidR="00BB1AEC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</w:t>
      </w:r>
    </w:p>
    <w:p w14:paraId="768FE8FC" w14:textId="7EFF83C1" w:rsidR="00CB60D6" w:rsidRPr="0023101E" w:rsidRDefault="00404AA2" w:rsidP="00CB60D6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/>
          <w:kern w:val="0"/>
          <w:sz w:val="24"/>
          <w:szCs w:val="28"/>
        </w:rPr>
        <w:t>2</w:t>
      </w:r>
      <w:r w:rsidR="00CB60D6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CB60D6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是否有</w:t>
      </w:r>
      <w:r w:rsidR="00047CFA">
        <w:rPr>
          <w:rFonts w:ascii="Times New Roman" w:eastAsia="宋体" w:hAnsi="Times New Roman" w:cs="Times New Roman" w:hint="eastAsia"/>
          <w:kern w:val="0"/>
          <w:sz w:val="24"/>
          <w:szCs w:val="28"/>
        </w:rPr>
        <w:t>合作协议</w:t>
      </w:r>
      <w:r w:rsidR="00CB60D6" w:rsidRPr="0023101E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</w:p>
    <w:p w14:paraId="09E9FF9D" w14:textId="40CC94FA" w:rsidR="00CB60D6" w:rsidRPr="0023101E" w:rsidRDefault="00CB60D6" w:rsidP="00CB60D6">
      <w:pPr>
        <w:widowControl/>
        <w:spacing w:line="324" w:lineRule="auto"/>
        <w:ind w:leftChars="470" w:left="1347" w:hangingChars="150" w:hanging="36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是，已与</w:t>
      </w:r>
      <w:r w:rsidR="00047CFA">
        <w:rPr>
          <w:rFonts w:ascii="Times New Roman" w:eastAsia="宋体" w:hAnsi="Times New Roman" w:cs="Times New Roman" w:hint="eastAsia"/>
          <w:kern w:val="0"/>
          <w:sz w:val="24"/>
          <w:szCs w:val="28"/>
        </w:rPr>
        <w:t>主办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单位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达成组织</w:t>
      </w:r>
      <w:r>
        <w:rPr>
          <w:rFonts w:ascii="Times New Roman" w:eastAsia="宋体" w:hAnsi="Times New Roman" w:cs="Times New Roman"/>
          <w:kern w:val="0"/>
          <w:sz w:val="24"/>
          <w:szCs w:val="28"/>
        </w:rPr>
        <w:t>学术会议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合作协议</w:t>
      </w:r>
      <w:r w:rsidRPr="00F90CE7">
        <w:rPr>
          <w:rFonts w:ascii="Times New Roman" w:eastAsia="宋体" w:hAnsi="Times New Roman" w:cs="Times New Roman" w:hint="eastAsia"/>
          <w:kern w:val="0"/>
          <w:sz w:val="24"/>
          <w:szCs w:val="28"/>
        </w:rPr>
        <w:t>（请提交协议扫描件）</w:t>
      </w:r>
    </w:p>
    <w:p w14:paraId="700E7AF4" w14:textId="037C1F87" w:rsidR="00CB60D6" w:rsidRPr="00047CFA" w:rsidRDefault="00CB60D6" w:rsidP="00047CFA">
      <w:pPr>
        <w:widowControl/>
        <w:spacing w:line="324" w:lineRule="auto"/>
        <w:ind w:leftChars="470" w:left="1347" w:hangingChars="150" w:hanging="36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45EF4AAB" w14:textId="4EBF68A8" w:rsidR="00224F45" w:rsidRPr="0023101E" w:rsidRDefault="001A12BF" w:rsidP="001F1211">
      <w:pPr>
        <w:widowControl/>
        <w:shd w:val="clear" w:color="auto" w:fill="FFFFFF"/>
        <w:spacing w:beforeLines="50" w:before="156" w:line="324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四</w:t>
      </w:r>
      <w:r w:rsidR="00224F45"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、分支机构负责人承诺</w:t>
      </w:r>
    </w:p>
    <w:p w14:paraId="08106627" w14:textId="00F2EF06" w:rsidR="00224F45" w:rsidRPr="0023101E" w:rsidRDefault="00D84630" w:rsidP="00611AB7">
      <w:pPr>
        <w:widowControl/>
        <w:shd w:val="clear" w:color="auto" w:fill="FFFFFF"/>
        <w:spacing w:line="324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遵循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民政部、中国科协和学会的相关规定，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严格按照《中国运筹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学会</w:t>
      </w:r>
      <w:r w:rsidR="00187BFB">
        <w:rPr>
          <w:rFonts w:ascii="Times New Roman" w:eastAsia="宋体" w:hAnsi="Times New Roman" w:cs="Times New Roman" w:hint="eastAsia"/>
          <w:kern w:val="0"/>
          <w:sz w:val="24"/>
          <w:szCs w:val="28"/>
        </w:rPr>
        <w:t>分支机构学术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会议管理</w:t>
      </w:r>
      <w:r w:rsidR="00187BFB">
        <w:rPr>
          <w:rFonts w:ascii="Times New Roman" w:eastAsia="宋体" w:hAnsi="Times New Roman" w:cs="Times New Roman" w:hint="eastAsia"/>
          <w:kern w:val="0"/>
          <w:sz w:val="24"/>
          <w:szCs w:val="28"/>
        </w:rPr>
        <w:t>办法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》规定的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流程</w:t>
      </w:r>
      <w:r w:rsidR="00187BFB">
        <w:rPr>
          <w:rFonts w:ascii="Times New Roman" w:eastAsia="宋体" w:hAnsi="Times New Roman" w:cs="Times New Roman" w:hint="eastAsia"/>
          <w:kern w:val="0"/>
          <w:sz w:val="24"/>
          <w:szCs w:val="28"/>
        </w:rPr>
        <w:t>和要求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，及时提交会议相关材料。</w:t>
      </w:r>
    </w:p>
    <w:p w14:paraId="782BAC73" w14:textId="77777777" w:rsidR="00BD704C" w:rsidRPr="00915805" w:rsidRDefault="00BD704C" w:rsidP="000F144E">
      <w:pPr>
        <w:widowControl/>
        <w:shd w:val="clear" w:color="auto" w:fill="FFFFFF"/>
        <w:spacing w:beforeLines="50" w:before="156" w:line="336" w:lineRule="auto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</w:p>
    <w:p w14:paraId="3E83A027" w14:textId="3B5014C5" w:rsidR="00224F45" w:rsidRPr="0023101E" w:rsidRDefault="00224F45" w:rsidP="000F144E">
      <w:pPr>
        <w:widowControl/>
        <w:shd w:val="clear" w:color="auto" w:fill="FFFFFF"/>
        <w:spacing w:beforeLines="50" w:before="156" w:line="336" w:lineRule="auto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lastRenderedPageBreak/>
        <w:t>分支机构负责人</w:t>
      </w:r>
      <w:r w:rsidR="00616C1A">
        <w:rPr>
          <w:rFonts w:ascii="Times New Roman" w:eastAsia="宋体" w:hAnsi="Times New Roman" w:cs="Times New Roman" w:hint="eastAsia"/>
          <w:kern w:val="0"/>
          <w:sz w:val="24"/>
          <w:szCs w:val="28"/>
        </w:rPr>
        <w:t>（签名）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</w:t>
      </w:r>
      <w:r w:rsidR="00D81120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</w:t>
      </w:r>
      <w:r w:rsidR="00D81120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81120">
        <w:rPr>
          <w:rFonts w:ascii="Times New Roman" w:eastAsia="宋体" w:hAnsi="Times New Roman" w:cs="Times New Roman"/>
          <w:kern w:val="0"/>
          <w:sz w:val="24"/>
          <w:szCs w:val="28"/>
        </w:rPr>
        <w:t xml:space="preserve">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申请日期：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20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</w:t>
      </w:r>
    </w:p>
    <w:p w14:paraId="5AA3D30E" w14:textId="139266E3" w:rsidR="00EC5F54" w:rsidRPr="0023101E" w:rsidRDefault="00224F45" w:rsidP="000F144E">
      <w:pPr>
        <w:spacing w:line="336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学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会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审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批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人</w:t>
      </w:r>
      <w:r w:rsidR="00616C1A">
        <w:rPr>
          <w:rFonts w:ascii="Times New Roman" w:eastAsia="宋体" w:hAnsi="Times New Roman" w:cs="Times New Roman" w:hint="eastAsia"/>
          <w:kern w:val="0"/>
          <w:sz w:val="24"/>
          <w:szCs w:val="28"/>
        </w:rPr>
        <w:t>（签名）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</w:t>
      </w:r>
      <w:r w:rsidR="00D81120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</w:t>
      </w:r>
      <w:r w:rsidR="00D81120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81120">
        <w:rPr>
          <w:rFonts w:ascii="Times New Roman" w:eastAsia="宋体" w:hAnsi="Times New Roman" w:cs="Times New Roman"/>
          <w:kern w:val="0"/>
          <w:sz w:val="24"/>
          <w:szCs w:val="28"/>
        </w:rPr>
        <w:t xml:space="preserve">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审批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日期：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20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</w:t>
      </w:r>
    </w:p>
    <w:p w14:paraId="59E4A696" w14:textId="77777777" w:rsidR="004D0239" w:rsidRPr="00740233" w:rsidRDefault="004D0239" w:rsidP="00224F45">
      <w:pPr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3350E463" w14:textId="77777777" w:rsidR="00297178" w:rsidRPr="002B1A50" w:rsidRDefault="00297178" w:rsidP="00224F45">
      <w:pPr>
        <w:rPr>
          <w:rFonts w:ascii="Times New Roman" w:eastAsia="宋体" w:hAnsi="Times New Roman" w:cs="Times New Roman"/>
          <w:kern w:val="0"/>
          <w:sz w:val="28"/>
          <w:szCs w:val="28"/>
        </w:rPr>
      </w:pPr>
    </w:p>
    <w:sectPr w:rsidR="00297178" w:rsidRPr="002B1A50" w:rsidSect="003901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9E7B" w14:textId="77777777" w:rsidR="00DC3825" w:rsidRDefault="00DC3825" w:rsidP="0065489E">
      <w:r>
        <w:separator/>
      </w:r>
    </w:p>
  </w:endnote>
  <w:endnote w:type="continuationSeparator" w:id="0">
    <w:p w14:paraId="35F40472" w14:textId="77777777" w:rsidR="00DC3825" w:rsidRDefault="00DC3825" w:rsidP="0065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83219"/>
      <w:docPartObj>
        <w:docPartGallery w:val="Page Numbers (Bottom of Page)"/>
        <w:docPartUnique/>
      </w:docPartObj>
    </w:sdtPr>
    <w:sdtContent>
      <w:p w14:paraId="4FBB0327" w14:textId="38AA132F" w:rsidR="0065489E" w:rsidRDefault="0039013C">
        <w:pPr>
          <w:pStyle w:val="a5"/>
          <w:jc w:val="center"/>
        </w:pPr>
        <w:r>
          <w:fldChar w:fldCharType="begin"/>
        </w:r>
        <w:r w:rsidR="0065489E">
          <w:instrText>PAGE   \* MERGEFORMAT</w:instrText>
        </w:r>
        <w:r>
          <w:fldChar w:fldCharType="separate"/>
        </w:r>
        <w:r w:rsidR="00F34F77" w:rsidRPr="00F34F77">
          <w:rPr>
            <w:noProof/>
            <w:lang w:val="zh-CN"/>
          </w:rPr>
          <w:t>1</w:t>
        </w:r>
        <w:r>
          <w:fldChar w:fldCharType="end"/>
        </w:r>
      </w:p>
    </w:sdtContent>
  </w:sdt>
  <w:p w14:paraId="5474DA8A" w14:textId="77777777" w:rsidR="0065489E" w:rsidRDefault="006548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3DF6" w14:textId="77777777" w:rsidR="00DC3825" w:rsidRDefault="00DC3825" w:rsidP="0065489E">
      <w:r>
        <w:separator/>
      </w:r>
    </w:p>
  </w:footnote>
  <w:footnote w:type="continuationSeparator" w:id="0">
    <w:p w14:paraId="2E758FAD" w14:textId="77777777" w:rsidR="00DC3825" w:rsidRDefault="00DC3825" w:rsidP="0065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8A5"/>
    <w:multiLevelType w:val="hybridMultilevel"/>
    <w:tmpl w:val="E86E4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97CA0"/>
    <w:multiLevelType w:val="hybridMultilevel"/>
    <w:tmpl w:val="FD16CE2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20593182">
    <w:abstractNumId w:val="0"/>
  </w:num>
  <w:num w:numId="2" w16cid:durableId="125366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45"/>
    <w:rsid w:val="000078A0"/>
    <w:rsid w:val="000318A1"/>
    <w:rsid w:val="000403C5"/>
    <w:rsid w:val="00047CFA"/>
    <w:rsid w:val="000556AD"/>
    <w:rsid w:val="00080A2A"/>
    <w:rsid w:val="000B22E9"/>
    <w:rsid w:val="000E444E"/>
    <w:rsid w:val="000E7715"/>
    <w:rsid w:val="000E7F3F"/>
    <w:rsid w:val="000F144E"/>
    <w:rsid w:val="00100E05"/>
    <w:rsid w:val="00142537"/>
    <w:rsid w:val="00154A21"/>
    <w:rsid w:val="00162966"/>
    <w:rsid w:val="00187BFB"/>
    <w:rsid w:val="00191007"/>
    <w:rsid w:val="001A12BF"/>
    <w:rsid w:val="001C2A13"/>
    <w:rsid w:val="001C4A9E"/>
    <w:rsid w:val="001E25F9"/>
    <w:rsid w:val="001E327C"/>
    <w:rsid w:val="001F1211"/>
    <w:rsid w:val="00221170"/>
    <w:rsid w:val="00224F45"/>
    <w:rsid w:val="0023101E"/>
    <w:rsid w:val="00245EA7"/>
    <w:rsid w:val="00281A76"/>
    <w:rsid w:val="00297178"/>
    <w:rsid w:val="002B1A50"/>
    <w:rsid w:val="002F065B"/>
    <w:rsid w:val="003064FC"/>
    <w:rsid w:val="00307745"/>
    <w:rsid w:val="0031200E"/>
    <w:rsid w:val="00386E20"/>
    <w:rsid w:val="0039013C"/>
    <w:rsid w:val="003C743B"/>
    <w:rsid w:val="003D49D0"/>
    <w:rsid w:val="003E0BFF"/>
    <w:rsid w:val="003E5A4F"/>
    <w:rsid w:val="003F0C22"/>
    <w:rsid w:val="003F2B2C"/>
    <w:rsid w:val="003F5D06"/>
    <w:rsid w:val="00404AA2"/>
    <w:rsid w:val="004173A4"/>
    <w:rsid w:val="004313C6"/>
    <w:rsid w:val="00433756"/>
    <w:rsid w:val="00455EAE"/>
    <w:rsid w:val="00463B7C"/>
    <w:rsid w:val="00482516"/>
    <w:rsid w:val="004A5759"/>
    <w:rsid w:val="004D0239"/>
    <w:rsid w:val="0050283A"/>
    <w:rsid w:val="00535E6D"/>
    <w:rsid w:val="00564940"/>
    <w:rsid w:val="005962CF"/>
    <w:rsid w:val="005A5EA0"/>
    <w:rsid w:val="005D1297"/>
    <w:rsid w:val="005E4BCE"/>
    <w:rsid w:val="005E7346"/>
    <w:rsid w:val="005F53EE"/>
    <w:rsid w:val="00611AB7"/>
    <w:rsid w:val="00616C1A"/>
    <w:rsid w:val="00641A48"/>
    <w:rsid w:val="0065489E"/>
    <w:rsid w:val="0066742E"/>
    <w:rsid w:val="0069265A"/>
    <w:rsid w:val="006A1317"/>
    <w:rsid w:val="006A1740"/>
    <w:rsid w:val="006B1E55"/>
    <w:rsid w:val="006B2AF8"/>
    <w:rsid w:val="006B3D81"/>
    <w:rsid w:val="006B6034"/>
    <w:rsid w:val="006C7CE4"/>
    <w:rsid w:val="006E23FD"/>
    <w:rsid w:val="006E2A3C"/>
    <w:rsid w:val="006F1A6B"/>
    <w:rsid w:val="006F5E89"/>
    <w:rsid w:val="00740233"/>
    <w:rsid w:val="00741478"/>
    <w:rsid w:val="00743A8A"/>
    <w:rsid w:val="00753852"/>
    <w:rsid w:val="007602F0"/>
    <w:rsid w:val="00784AC5"/>
    <w:rsid w:val="007912B7"/>
    <w:rsid w:val="00795A94"/>
    <w:rsid w:val="007D7835"/>
    <w:rsid w:val="008B5EBE"/>
    <w:rsid w:val="008C1BAF"/>
    <w:rsid w:val="008C6EAF"/>
    <w:rsid w:val="008D56AE"/>
    <w:rsid w:val="008E5D7C"/>
    <w:rsid w:val="00915805"/>
    <w:rsid w:val="00937664"/>
    <w:rsid w:val="009F3E6A"/>
    <w:rsid w:val="009F5FC3"/>
    <w:rsid w:val="00A25788"/>
    <w:rsid w:val="00A51F39"/>
    <w:rsid w:val="00A91367"/>
    <w:rsid w:val="00AC4F2B"/>
    <w:rsid w:val="00AD144A"/>
    <w:rsid w:val="00AD4D8C"/>
    <w:rsid w:val="00AE402A"/>
    <w:rsid w:val="00AF6C19"/>
    <w:rsid w:val="00B132DA"/>
    <w:rsid w:val="00B36E32"/>
    <w:rsid w:val="00B63F95"/>
    <w:rsid w:val="00B91F5D"/>
    <w:rsid w:val="00BB1AEC"/>
    <w:rsid w:val="00BB3271"/>
    <w:rsid w:val="00BC0054"/>
    <w:rsid w:val="00BD704C"/>
    <w:rsid w:val="00C31CC5"/>
    <w:rsid w:val="00C34446"/>
    <w:rsid w:val="00C35688"/>
    <w:rsid w:val="00C66BCA"/>
    <w:rsid w:val="00CA1CF8"/>
    <w:rsid w:val="00CB606D"/>
    <w:rsid w:val="00CB60D6"/>
    <w:rsid w:val="00D114DC"/>
    <w:rsid w:val="00D123ED"/>
    <w:rsid w:val="00D17C1E"/>
    <w:rsid w:val="00D7115D"/>
    <w:rsid w:val="00D81120"/>
    <w:rsid w:val="00D82FFA"/>
    <w:rsid w:val="00D84630"/>
    <w:rsid w:val="00D95DF4"/>
    <w:rsid w:val="00DC1680"/>
    <w:rsid w:val="00DC3825"/>
    <w:rsid w:val="00DD05DF"/>
    <w:rsid w:val="00DF3E00"/>
    <w:rsid w:val="00E56DC8"/>
    <w:rsid w:val="00E672B4"/>
    <w:rsid w:val="00E80349"/>
    <w:rsid w:val="00E82B1D"/>
    <w:rsid w:val="00E8441A"/>
    <w:rsid w:val="00E9325A"/>
    <w:rsid w:val="00EA776C"/>
    <w:rsid w:val="00EC5F54"/>
    <w:rsid w:val="00ED3F93"/>
    <w:rsid w:val="00F011FB"/>
    <w:rsid w:val="00F34F77"/>
    <w:rsid w:val="00F40687"/>
    <w:rsid w:val="00F46BFF"/>
    <w:rsid w:val="00F7191E"/>
    <w:rsid w:val="00F90CE7"/>
    <w:rsid w:val="00F96470"/>
    <w:rsid w:val="00FA62C8"/>
    <w:rsid w:val="00F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13AC"/>
  <w15:docId w15:val="{E88BCB42-230C-4349-8800-41A27A30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89E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162966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162966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62966"/>
    <w:rPr>
      <w:vertAlign w:val="superscript"/>
    </w:rPr>
  </w:style>
  <w:style w:type="paragraph" w:styleId="aa">
    <w:name w:val="List Paragraph"/>
    <w:basedOn w:val="a"/>
    <w:uiPriority w:val="34"/>
    <w:qFormat/>
    <w:rsid w:val="00AD4D8C"/>
    <w:pPr>
      <w:ind w:firstLineChars="200" w:firstLine="420"/>
    </w:pPr>
  </w:style>
  <w:style w:type="paragraph" w:styleId="ab">
    <w:name w:val="Revision"/>
    <w:hidden/>
    <w:uiPriority w:val="99"/>
    <w:semiHidden/>
    <w:rsid w:val="00FD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6B064-25B1-4F8F-88F9-B75A7549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123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 Chen</dc:creator>
  <cp:lastModifiedBy>Ling-Yun Wu</cp:lastModifiedBy>
  <cp:revision>94</cp:revision>
  <dcterms:created xsi:type="dcterms:W3CDTF">2022-03-23T13:06:00Z</dcterms:created>
  <dcterms:modified xsi:type="dcterms:W3CDTF">2023-10-30T14:59:00Z</dcterms:modified>
</cp:coreProperties>
</file>