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adjustRightInd w:val="0"/>
        <w:snapToGrid w:val="0"/>
        <w:spacing w:after="0"/>
        <w:rPr>
          <w:rFonts w:ascii="宋体" w:hAnsi="宋体" w:eastAsia="宋体"/>
        </w:rPr>
      </w:pPr>
      <w:r>
        <w:rPr>
          <w:rFonts w:ascii="宋体" w:hAnsi="宋体" w:eastAsia="宋体"/>
        </w:rPr>
        <w:t>中国</w:t>
      </w:r>
      <w:r>
        <w:rPr>
          <w:rFonts w:hint="eastAsia" w:ascii="宋体" w:hAnsi="宋体" w:eastAsia="宋体"/>
        </w:rPr>
        <w:t>运筹学</w:t>
      </w:r>
      <w:r>
        <w:rPr>
          <w:rFonts w:ascii="宋体" w:hAnsi="宋体" w:eastAsia="宋体"/>
        </w:rPr>
        <w:t>会</w:t>
      </w:r>
      <w:r>
        <w:rPr>
          <w:rFonts w:hint="eastAsia" w:ascii="宋体" w:hAnsi="宋体" w:eastAsia="宋体"/>
        </w:rPr>
        <w:t>关于开展</w:t>
      </w:r>
      <w:bookmarkStart w:id="0" w:name="_Hlk124268758"/>
      <w:r>
        <w:rPr>
          <w:rFonts w:hint="eastAsia" w:ascii="宋体" w:hAnsi="宋体" w:eastAsia="宋体"/>
        </w:rPr>
        <w:t>第十九届中国青年女科学家奖和</w:t>
      </w:r>
    </w:p>
    <w:p>
      <w:pPr>
        <w:pStyle w:val="6"/>
        <w:spacing w:before="120"/>
        <w:rPr>
          <w:rFonts w:ascii="宋体" w:hAnsi="宋体" w:eastAsia="宋体"/>
        </w:rPr>
      </w:pPr>
      <w:r>
        <w:rPr>
          <w:rFonts w:hint="eastAsia" w:ascii="宋体" w:hAnsi="宋体" w:eastAsia="宋体"/>
        </w:rPr>
        <w:t>第八届未来女科学家计划候选人遴选推荐工作</w:t>
      </w:r>
      <w:bookmarkEnd w:id="0"/>
      <w:r>
        <w:rPr>
          <w:rFonts w:ascii="宋体" w:hAnsi="宋体" w:eastAsia="宋体"/>
        </w:rPr>
        <w:t>的通知</w:t>
      </w:r>
    </w:p>
    <w:p>
      <w:pPr>
        <w:widowControl/>
        <w:shd w:val="clear" w:color="auto" w:fill="FFFFFF"/>
        <w:spacing w:line="600" w:lineRule="atLeast"/>
        <w:ind w:firstLine="480"/>
        <w:rPr>
          <w:rFonts w:ascii="宋体" w:hAnsi="宋体" w:eastAsia="宋体" w:cs="Helvetica"/>
          <w:color w:val="333333"/>
          <w:kern w:val="0"/>
          <w:sz w:val="24"/>
          <w:szCs w:val="24"/>
        </w:rPr>
      </w:pPr>
      <w:r>
        <w:rPr>
          <w:rFonts w:hint="eastAsia" w:ascii="宋体" w:hAnsi="宋体" w:eastAsia="宋体" w:cs="Helvetica"/>
          <w:color w:val="333333"/>
          <w:kern w:val="0"/>
          <w:sz w:val="24"/>
          <w:szCs w:val="24"/>
        </w:rPr>
        <w:t>为深入学习贯彻习近平新时代中国特色社会主义思想，贯彻落实党的二十大精神和中央人才工作会议精神，深入实施新时代人才强国战略，表彰面向世界科技前沿、面向经济主战场、面向国家重大需求、面向人民生命健康，在相关科技创新领域作出突出贡献的青年女科技工作者和团队，激发广大女科技工作者的创新创业创造热情，大力弘扬科学家精神，为加快建设世界重要人才中心和创新高地、实现高水平科技自立自强贡献智慧和力量，根据《中国科学技术协会</w:t>
      </w:r>
      <w:r>
        <w:rPr>
          <w:rFonts w:ascii="宋体" w:hAnsi="宋体" w:eastAsia="宋体" w:cs="Helvetica"/>
          <w:color w:val="333333"/>
          <w:kern w:val="0"/>
          <w:sz w:val="24"/>
          <w:szCs w:val="24"/>
        </w:rPr>
        <w:t>中华全国妇女联合会</w:t>
      </w:r>
      <w:r>
        <w:rPr>
          <w:rFonts w:hint="eastAsia" w:ascii="宋体" w:hAnsi="宋体" w:eastAsia="宋体" w:cs="Helvetica"/>
          <w:color w:val="333333"/>
          <w:kern w:val="0"/>
          <w:sz w:val="24"/>
          <w:szCs w:val="24"/>
        </w:rPr>
        <w:t>中国联合国教科文组织全国委员会关于开展第十九届中国青年女科学家奖和</w:t>
      </w:r>
      <w:r>
        <w:rPr>
          <w:rFonts w:ascii="宋体" w:hAnsi="宋体" w:eastAsia="宋体" w:cs="Helvetica"/>
          <w:color w:val="333333"/>
          <w:kern w:val="0"/>
          <w:sz w:val="24"/>
          <w:szCs w:val="24"/>
        </w:rPr>
        <w:t>第八届未来女科学家计划</w:t>
      </w:r>
      <w:r>
        <w:rPr>
          <w:rFonts w:hint="eastAsia" w:ascii="宋体" w:hAnsi="宋体" w:eastAsia="宋体" w:cs="Helvetica"/>
          <w:color w:val="333333"/>
          <w:kern w:val="0"/>
          <w:sz w:val="24"/>
          <w:szCs w:val="24"/>
        </w:rPr>
        <w:t>候选人提名工作的通知》（科协发组字〔2022〕</w:t>
      </w:r>
      <w:r>
        <w:rPr>
          <w:rFonts w:ascii="宋体" w:hAnsi="宋体" w:eastAsia="宋体" w:cs="Helvetica"/>
          <w:color w:val="333333"/>
          <w:kern w:val="0"/>
          <w:sz w:val="24"/>
          <w:szCs w:val="24"/>
        </w:rPr>
        <w:t>57</w:t>
      </w:r>
      <w:r>
        <w:rPr>
          <w:rFonts w:hint="eastAsia" w:ascii="宋体" w:hAnsi="宋体" w:eastAsia="宋体" w:cs="Helvetica"/>
          <w:color w:val="333333"/>
          <w:kern w:val="0"/>
          <w:sz w:val="24"/>
          <w:szCs w:val="24"/>
        </w:rPr>
        <w:t>号）文件要求，</w:t>
      </w:r>
      <w:bookmarkStart w:id="1" w:name="_Hlk124270753"/>
      <w:r>
        <w:rPr>
          <w:rFonts w:hint="eastAsia" w:ascii="宋体" w:hAnsi="宋体" w:eastAsia="宋体" w:cs="Helvetica"/>
          <w:color w:val="333333"/>
          <w:kern w:val="0"/>
          <w:sz w:val="24"/>
          <w:szCs w:val="24"/>
        </w:rPr>
        <w:t>中国运筹学会（以下简称学会）组织开展第十九届中国青年女科学家奖和第八届未来女科学家计划候选人遴选推荐</w:t>
      </w:r>
      <w:bookmarkEnd w:id="1"/>
      <w:r>
        <w:rPr>
          <w:rFonts w:ascii="宋体" w:hAnsi="宋体" w:eastAsia="宋体" w:cs="Helvetica"/>
          <w:color w:val="333333"/>
          <w:kern w:val="0"/>
          <w:sz w:val="24"/>
          <w:szCs w:val="24"/>
        </w:rPr>
        <w:t>工作。</w:t>
      </w:r>
      <w:r>
        <w:rPr>
          <w:rFonts w:hint="eastAsia" w:ascii="宋体" w:hAnsi="宋体" w:eastAsia="宋体" w:cs="Helvetica"/>
          <w:color w:val="333333"/>
          <w:kern w:val="0"/>
          <w:sz w:val="24"/>
          <w:szCs w:val="24"/>
        </w:rPr>
        <w:t>有关事项通知如下：</w:t>
      </w:r>
    </w:p>
    <w:p>
      <w:pPr>
        <w:pStyle w:val="5"/>
        <w:numPr>
          <w:ilvl w:val="0"/>
          <w:numId w:val="1"/>
        </w:numPr>
        <w:shd w:val="clear" w:color="auto" w:fill="FFFFFF"/>
        <w:spacing w:before="0" w:beforeAutospacing="0" w:after="150" w:afterAutospacing="0" w:line="480" w:lineRule="atLeast"/>
        <w:rPr>
          <w:rFonts w:cs="Helvetica"/>
          <w:b/>
          <w:bCs/>
          <w:color w:val="333333"/>
        </w:rPr>
      </w:pPr>
      <w:r>
        <w:rPr>
          <w:rFonts w:hint="eastAsia" w:cs="Helvetica"/>
          <w:b/>
          <w:bCs/>
          <w:color w:val="333333"/>
        </w:rPr>
        <w:t>第十九届中国青年女科学家奖</w:t>
      </w:r>
    </w:p>
    <w:p>
      <w:pPr>
        <w:pStyle w:val="5"/>
        <w:shd w:val="clear" w:color="auto" w:fill="FFFFFF"/>
        <w:spacing w:before="0" w:beforeAutospacing="0" w:after="150" w:afterAutospacing="0" w:line="480" w:lineRule="atLeast"/>
        <w:ind w:firstLine="480"/>
        <w:rPr>
          <w:rFonts w:cs="Helvetica"/>
          <w:b/>
          <w:bCs/>
          <w:color w:val="333333"/>
        </w:rPr>
      </w:pPr>
      <w:r>
        <w:rPr>
          <w:rFonts w:hint="eastAsia" w:cs="Helvetica"/>
          <w:color w:val="333333"/>
        </w:rPr>
        <w:t>根据中国青年女科学家奖奖项设置，学会遴选推荐分个人奖和团队奖两类。</w:t>
      </w:r>
    </w:p>
    <w:p>
      <w:pPr>
        <w:pStyle w:val="5"/>
        <w:shd w:val="clear" w:color="auto" w:fill="FFFFFF"/>
        <w:spacing w:before="0" w:beforeAutospacing="0" w:after="150" w:afterAutospacing="0" w:line="480" w:lineRule="atLeast"/>
        <w:ind w:firstLine="480"/>
        <w:rPr>
          <w:rFonts w:cs="Helvetica"/>
          <w:b/>
          <w:bCs/>
          <w:color w:val="333333"/>
        </w:rPr>
      </w:pPr>
      <w:r>
        <w:rPr>
          <w:rFonts w:hint="eastAsia" w:cs="Helvetica"/>
          <w:b/>
          <w:bCs/>
          <w:color w:val="333333"/>
        </w:rPr>
        <w:t>遴选推荐条件：</w:t>
      </w:r>
    </w:p>
    <w:p>
      <w:pPr>
        <w:pStyle w:val="5"/>
        <w:numPr>
          <w:ilvl w:val="0"/>
          <w:numId w:val="2"/>
        </w:numPr>
        <w:shd w:val="clear" w:color="auto" w:fill="FFFFFF"/>
        <w:spacing w:before="0" w:beforeAutospacing="0" w:after="150" w:afterAutospacing="0" w:line="480" w:lineRule="atLeast"/>
        <w:rPr>
          <w:b/>
          <w:bCs/>
          <w:color w:val="000000"/>
        </w:rPr>
      </w:pPr>
      <w:r>
        <w:rPr>
          <w:rFonts w:hint="eastAsia"/>
          <w:b/>
          <w:bCs/>
          <w:color w:val="000000"/>
        </w:rPr>
        <w:t>中国青年女科学家奖个人奖被推荐人选</w:t>
      </w:r>
    </w:p>
    <w:p>
      <w:pPr>
        <w:pStyle w:val="5"/>
        <w:numPr>
          <w:ilvl w:val="2"/>
          <w:numId w:val="3"/>
        </w:numPr>
        <w:shd w:val="clear" w:color="auto" w:fill="FFFFFF"/>
        <w:spacing w:before="0" w:beforeAutospacing="0" w:after="150" w:afterAutospacing="0" w:line="480" w:lineRule="atLeast"/>
        <w:ind w:left="1701"/>
        <w:rPr>
          <w:rFonts w:cs="Helvetica"/>
          <w:color w:val="333333"/>
        </w:rPr>
      </w:pPr>
      <w:r>
        <w:rPr>
          <w:rFonts w:hint="eastAsia" w:cs="Helvetica"/>
          <w:color w:val="333333"/>
        </w:rPr>
        <w:t>从事运筹学研究的中国运筹学会会员，</w:t>
      </w:r>
      <w:r>
        <w:rPr>
          <w:rFonts w:cs="Helvetica"/>
          <w:color w:val="333333"/>
        </w:rPr>
        <w:t>年龄不超过45周岁（1977年1月1日及以后出生）的中国籍女性科技工作者</w:t>
      </w:r>
      <w:r>
        <w:rPr>
          <w:rFonts w:hint="eastAsia" w:cs="Helvetica"/>
          <w:color w:val="333333"/>
        </w:rPr>
        <w:t>。</w:t>
      </w:r>
    </w:p>
    <w:p>
      <w:pPr>
        <w:pStyle w:val="5"/>
        <w:numPr>
          <w:ilvl w:val="2"/>
          <w:numId w:val="3"/>
        </w:numPr>
        <w:shd w:val="clear" w:color="auto" w:fill="FFFFFF"/>
        <w:spacing w:before="0" w:beforeAutospacing="0" w:after="150" w:afterAutospacing="0" w:line="480" w:lineRule="atLeast"/>
        <w:ind w:left="1701"/>
        <w:rPr>
          <w:rFonts w:cs="Helvetica"/>
          <w:color w:val="333333"/>
        </w:rPr>
      </w:pPr>
      <w:r>
        <w:rPr>
          <w:rFonts w:hint="eastAsia" w:cs="Helvetica"/>
          <w:color w:val="333333"/>
        </w:rPr>
        <w:t>思想政治坚定，热爱祖国，遵纪守法，拥护党的路线、方针、政策，增强“四个意识”、坚定“四个自信”、坚决做到“两个维护”，学风正派，积极践行科学家精神。</w:t>
      </w:r>
    </w:p>
    <w:p>
      <w:pPr>
        <w:pStyle w:val="5"/>
        <w:numPr>
          <w:ilvl w:val="2"/>
          <w:numId w:val="3"/>
        </w:numPr>
        <w:shd w:val="clear" w:color="auto" w:fill="FFFFFF"/>
        <w:spacing w:before="0" w:beforeAutospacing="0" w:after="150" w:afterAutospacing="0" w:line="480" w:lineRule="atLeast"/>
        <w:ind w:left="1701"/>
        <w:rPr>
          <w:rFonts w:cs="Helvetica"/>
          <w:color w:val="333333"/>
        </w:rPr>
      </w:pPr>
      <w:r>
        <w:rPr>
          <w:rFonts w:hint="eastAsia" w:cs="Helvetica"/>
          <w:color w:val="333333"/>
        </w:rPr>
        <w:t>在基础科学、生命科学、计算机与信息等领域取得重大科技创新成果，具有较大发展潜力的青年科技领军人才。</w:t>
      </w:r>
    </w:p>
    <w:p>
      <w:pPr>
        <w:pStyle w:val="5"/>
        <w:numPr>
          <w:ilvl w:val="2"/>
          <w:numId w:val="3"/>
        </w:numPr>
        <w:shd w:val="clear" w:color="auto" w:fill="FFFFFF"/>
        <w:spacing w:before="0" w:beforeAutospacing="0" w:after="150" w:afterAutospacing="0" w:line="480" w:lineRule="atLeast"/>
        <w:ind w:left="1701"/>
        <w:rPr>
          <w:rFonts w:cs="Helvetica"/>
          <w:color w:val="333333"/>
        </w:rPr>
      </w:pPr>
      <w:r>
        <w:rPr>
          <w:rFonts w:hint="eastAsia" w:cs="Helvetica"/>
          <w:color w:val="333333"/>
        </w:rPr>
        <w:t>着重推荐长期在科研和生产一线以及西部地区艰苦行业工作的优秀青年女科技工作者，关注企业一线的女性科技工作者。推荐表中所列成果贡献应以在国内做出的为主，拟推荐人应为该成果的主要贡献人或主要完成人。</w:t>
      </w:r>
    </w:p>
    <w:p>
      <w:pPr>
        <w:pStyle w:val="5"/>
        <w:shd w:val="clear" w:color="auto" w:fill="FFFFFF"/>
        <w:spacing w:before="0" w:beforeAutospacing="0" w:after="150" w:afterAutospacing="0" w:line="480" w:lineRule="atLeast"/>
        <w:ind w:left="840" w:firstLine="151" w:firstLineChars="63"/>
        <w:rPr>
          <w:rFonts w:cs="Helvetica"/>
          <w:color w:val="333333"/>
        </w:rPr>
      </w:pPr>
      <w:r>
        <w:rPr>
          <w:rFonts w:hint="eastAsia" w:cs="Helvetica"/>
          <w:color w:val="333333"/>
        </w:rPr>
        <w:t>历届中国青年科技奖获得者不作为中国青年女科学家奖拟推荐人选。</w:t>
      </w:r>
    </w:p>
    <w:p>
      <w:pPr>
        <w:pStyle w:val="5"/>
        <w:numPr>
          <w:ilvl w:val="0"/>
          <w:numId w:val="2"/>
        </w:numPr>
        <w:shd w:val="clear" w:color="auto" w:fill="FFFFFF"/>
        <w:spacing w:before="0" w:beforeAutospacing="0" w:after="150" w:afterAutospacing="0" w:line="480" w:lineRule="atLeast"/>
        <w:rPr>
          <w:b/>
          <w:bCs/>
          <w:color w:val="000000"/>
        </w:rPr>
      </w:pPr>
      <w:r>
        <w:rPr>
          <w:rFonts w:hint="eastAsia"/>
          <w:b/>
          <w:bCs/>
          <w:color w:val="000000"/>
        </w:rPr>
        <w:t>中国青年女科学家奖团队奖被推荐候选团队</w:t>
      </w:r>
    </w:p>
    <w:p>
      <w:pPr>
        <w:pStyle w:val="5"/>
        <w:numPr>
          <w:ilvl w:val="0"/>
          <w:numId w:val="4"/>
        </w:numPr>
        <w:shd w:val="clear" w:color="auto" w:fill="FFFFFF"/>
        <w:spacing w:before="0" w:beforeAutospacing="0" w:after="150" w:afterAutospacing="0" w:line="480" w:lineRule="atLeast"/>
        <w:ind w:left="1701"/>
        <w:rPr>
          <w:rFonts w:cs="Helvetica"/>
          <w:color w:val="333333"/>
        </w:rPr>
      </w:pPr>
      <w:r>
        <w:rPr>
          <w:rFonts w:hint="eastAsia" w:cs="Helvetica"/>
          <w:color w:val="333333"/>
        </w:rPr>
        <w:t>团队负责人应为</w:t>
      </w:r>
      <w:r>
        <w:rPr>
          <w:rFonts w:cs="Helvetica"/>
          <w:color w:val="333333"/>
        </w:rPr>
        <w:t>从事运筹学研究的中国运筹学会会员</w:t>
      </w:r>
      <w:r>
        <w:rPr>
          <w:rFonts w:hint="eastAsia" w:cs="Helvetica"/>
          <w:color w:val="333333"/>
        </w:rPr>
        <w:t>。</w:t>
      </w:r>
    </w:p>
    <w:p>
      <w:pPr>
        <w:pStyle w:val="5"/>
        <w:numPr>
          <w:ilvl w:val="0"/>
          <w:numId w:val="4"/>
        </w:numPr>
        <w:shd w:val="clear" w:color="auto" w:fill="FFFFFF"/>
        <w:spacing w:before="0" w:beforeAutospacing="0" w:after="150" w:afterAutospacing="0" w:line="480" w:lineRule="atLeast"/>
        <w:ind w:left="1701"/>
        <w:rPr>
          <w:rFonts w:cs="Helvetica"/>
          <w:color w:val="333333"/>
        </w:rPr>
      </w:pPr>
      <w:r>
        <w:rPr>
          <w:rFonts w:cs="Helvetica"/>
          <w:color w:val="333333"/>
        </w:rPr>
        <w:t>团队负责人须符合中国青年女科学家奖</w:t>
      </w:r>
      <w:r>
        <w:rPr>
          <w:rFonts w:hint="eastAsia" w:cs="Helvetica"/>
          <w:color w:val="333333"/>
        </w:rPr>
        <w:t>拟推荐人</w:t>
      </w:r>
      <w:r>
        <w:rPr>
          <w:rFonts w:cs="Helvetica"/>
          <w:color w:val="333333"/>
        </w:rPr>
        <w:t xml:space="preserve">的遴选推荐条件，团队结构稳定、合理，主要成员须有女性科技工作者。 </w:t>
      </w:r>
    </w:p>
    <w:p>
      <w:pPr>
        <w:pStyle w:val="5"/>
        <w:numPr>
          <w:ilvl w:val="0"/>
          <w:numId w:val="4"/>
        </w:numPr>
        <w:shd w:val="clear" w:color="auto" w:fill="FFFFFF"/>
        <w:spacing w:before="0" w:beforeAutospacing="0" w:after="150" w:afterAutospacing="0" w:line="480" w:lineRule="atLeast"/>
        <w:ind w:left="1701"/>
        <w:rPr>
          <w:rFonts w:cs="Helvetica"/>
          <w:color w:val="333333"/>
        </w:rPr>
      </w:pPr>
      <w:r>
        <w:rPr>
          <w:rFonts w:cs="Helvetica"/>
          <w:color w:val="333333"/>
        </w:rPr>
        <w:t>团队承担国家基础科学、生命科学、计算机与信息等领域重大科研任务，取得创新性和系统性的重大科技成果。</w:t>
      </w:r>
    </w:p>
    <w:p>
      <w:pPr>
        <w:pStyle w:val="5"/>
        <w:numPr>
          <w:ilvl w:val="0"/>
          <w:numId w:val="4"/>
        </w:numPr>
        <w:shd w:val="clear" w:color="auto" w:fill="FFFFFF"/>
        <w:spacing w:before="0" w:beforeAutospacing="0" w:after="150" w:afterAutospacing="0" w:line="480" w:lineRule="atLeast"/>
        <w:ind w:left="1701"/>
        <w:rPr>
          <w:rFonts w:cs="Helvetica"/>
          <w:color w:val="333333"/>
        </w:rPr>
      </w:pPr>
      <w:r>
        <w:rPr>
          <w:rFonts w:cs="Helvetica"/>
          <w:color w:val="333333"/>
        </w:rPr>
        <w:t>着重推荐长期在科研一线以及西部地区艰苦行业工作的优秀青年女科技工作者</w:t>
      </w:r>
      <w:r>
        <w:rPr>
          <w:rFonts w:hint="eastAsia" w:cs="Helvetica"/>
          <w:color w:val="333333"/>
        </w:rPr>
        <w:t>带领的团队</w:t>
      </w:r>
      <w:r>
        <w:rPr>
          <w:rFonts w:cs="Helvetica"/>
          <w:color w:val="333333"/>
        </w:rPr>
        <w:t>，关注企业一线的女性科技工作</w:t>
      </w:r>
      <w:r>
        <w:rPr>
          <w:rFonts w:hint="eastAsia" w:cs="Helvetica"/>
          <w:color w:val="333333"/>
        </w:rPr>
        <w:t>团队</w:t>
      </w:r>
      <w:r>
        <w:rPr>
          <w:rFonts w:cs="Helvetica"/>
          <w:color w:val="333333"/>
        </w:rPr>
        <w:t>。推荐表中所列成果贡献应以在国内做出的为主，拟推荐</w:t>
      </w:r>
      <w:r>
        <w:rPr>
          <w:rFonts w:hint="eastAsia" w:cs="Helvetica"/>
          <w:color w:val="333333"/>
        </w:rPr>
        <w:t>团队</w:t>
      </w:r>
      <w:r>
        <w:rPr>
          <w:rFonts w:cs="Helvetica"/>
          <w:color w:val="333333"/>
        </w:rPr>
        <w:t>应为该成果的主要贡献人或主要完成人。</w:t>
      </w:r>
    </w:p>
    <w:p>
      <w:pPr>
        <w:pStyle w:val="5"/>
        <w:numPr>
          <w:ilvl w:val="0"/>
          <w:numId w:val="4"/>
        </w:numPr>
        <w:shd w:val="clear" w:color="auto" w:fill="FFFFFF"/>
        <w:spacing w:before="0" w:beforeAutospacing="0" w:after="150" w:afterAutospacing="0" w:line="480" w:lineRule="atLeast"/>
        <w:ind w:left="1701"/>
        <w:rPr>
          <w:rFonts w:cs="Helvetica"/>
          <w:color w:val="333333"/>
        </w:rPr>
      </w:pPr>
      <w:r>
        <w:rPr>
          <w:rFonts w:cs="Helvetica"/>
          <w:color w:val="333333"/>
        </w:rPr>
        <w:t>团队有明确的研发目标和发展规划，并具有持续创新能力和较好的发展前景。</w:t>
      </w:r>
    </w:p>
    <w:p>
      <w:pPr>
        <w:pStyle w:val="5"/>
        <w:shd w:val="clear" w:color="auto" w:fill="FFFFFF"/>
        <w:spacing w:before="0" w:beforeAutospacing="0" w:after="150" w:afterAutospacing="0" w:line="480" w:lineRule="atLeast"/>
        <w:ind w:left="840" w:firstLine="151" w:firstLineChars="63"/>
        <w:rPr>
          <w:rFonts w:cs="Helvetica"/>
          <w:color w:val="333333"/>
        </w:rPr>
      </w:pPr>
      <w:r>
        <w:rPr>
          <w:rFonts w:hint="eastAsia" w:cs="Helvetica"/>
          <w:color w:val="333333"/>
        </w:rPr>
        <w:t>历届中国青年女科学家奖个人奖获得者不作为拟推荐团队负责人。</w:t>
      </w:r>
    </w:p>
    <w:p>
      <w:pPr>
        <w:pStyle w:val="5"/>
        <w:numPr>
          <w:ilvl w:val="0"/>
          <w:numId w:val="1"/>
        </w:numPr>
        <w:shd w:val="clear" w:color="auto" w:fill="FFFFFF"/>
        <w:spacing w:before="0" w:beforeAutospacing="0" w:after="150" w:afterAutospacing="0" w:line="480" w:lineRule="atLeast"/>
        <w:rPr>
          <w:rFonts w:cs="Helvetica"/>
          <w:b/>
          <w:bCs/>
          <w:color w:val="333333"/>
        </w:rPr>
      </w:pPr>
      <w:r>
        <w:rPr>
          <w:rFonts w:hint="eastAsia" w:cs="Helvetica"/>
          <w:b/>
          <w:bCs/>
          <w:color w:val="333333"/>
        </w:rPr>
        <w:t>第八届未来女科学家计划</w:t>
      </w:r>
    </w:p>
    <w:p>
      <w:pPr>
        <w:pStyle w:val="5"/>
        <w:shd w:val="clear" w:color="auto" w:fill="FFFFFF"/>
        <w:spacing w:before="0" w:beforeAutospacing="0" w:after="150" w:afterAutospacing="0" w:line="480" w:lineRule="atLeast"/>
        <w:ind w:left="1200"/>
        <w:rPr>
          <w:rFonts w:cs="Helvetica"/>
          <w:b/>
          <w:bCs/>
          <w:color w:val="333333"/>
        </w:rPr>
      </w:pPr>
      <w:r>
        <w:rPr>
          <w:rFonts w:hint="eastAsia" w:cs="Helvetica"/>
          <w:b/>
          <w:bCs/>
          <w:color w:val="333333"/>
        </w:rPr>
        <w:t>遴选推荐条件：</w:t>
      </w:r>
    </w:p>
    <w:p>
      <w:pPr>
        <w:pStyle w:val="5"/>
        <w:numPr>
          <w:ilvl w:val="0"/>
          <w:numId w:val="5"/>
        </w:numPr>
        <w:shd w:val="clear" w:color="auto" w:fill="FFFFFF"/>
        <w:spacing w:before="0" w:beforeAutospacing="0" w:after="150" w:afterAutospacing="0" w:line="480" w:lineRule="atLeast"/>
        <w:ind w:left="1701"/>
        <w:jc w:val="both"/>
        <w:rPr>
          <w:rFonts w:cs="Helvetica"/>
          <w:color w:val="333333"/>
        </w:rPr>
      </w:pPr>
      <w:r>
        <w:rPr>
          <w:rFonts w:cs="Helvetica"/>
          <w:color w:val="333333"/>
        </w:rPr>
        <w:t>从事运筹学研究的中国运筹学会会员</w:t>
      </w:r>
      <w:r>
        <w:rPr>
          <w:rFonts w:hint="eastAsia" w:cs="Helvetica"/>
          <w:color w:val="333333"/>
        </w:rPr>
        <w:t>。年龄不超过</w:t>
      </w:r>
      <w:r>
        <w:rPr>
          <w:rFonts w:cs="Helvetica"/>
          <w:color w:val="333333"/>
        </w:rPr>
        <w:t>35周岁（1987年1月1日及以后出生）的中国籍女性在读博士生或在站博士后（候选人学籍关系或工作关系应在国内，在读博士生应为全日制）</w:t>
      </w:r>
      <w:r>
        <w:rPr>
          <w:rFonts w:hint="eastAsia" w:cs="Helvetica"/>
          <w:color w:val="333333"/>
        </w:rPr>
        <w:t>。</w:t>
      </w:r>
    </w:p>
    <w:p>
      <w:pPr>
        <w:pStyle w:val="5"/>
        <w:numPr>
          <w:ilvl w:val="0"/>
          <w:numId w:val="5"/>
        </w:numPr>
        <w:shd w:val="clear" w:color="auto" w:fill="FFFFFF"/>
        <w:spacing w:before="0" w:beforeAutospacing="0" w:after="150" w:afterAutospacing="0" w:line="480" w:lineRule="atLeast"/>
        <w:ind w:left="1701"/>
        <w:rPr>
          <w:rFonts w:cs="Helvetica"/>
          <w:color w:val="333333"/>
        </w:rPr>
      </w:pPr>
      <w:r>
        <w:rPr>
          <w:rFonts w:hint="eastAsia" w:cs="Helvetica"/>
          <w:color w:val="333333"/>
        </w:rPr>
        <w:t>热爱祖国、遵纪守法、诚实守信、勤奋学习、刻苦钻研，具有良好的学风和道德品质</w:t>
      </w:r>
      <w:r>
        <w:rPr>
          <w:rFonts w:cs="Helvetica"/>
          <w:color w:val="333333"/>
        </w:rPr>
        <w:t xml:space="preserve">。 </w:t>
      </w:r>
    </w:p>
    <w:p>
      <w:pPr>
        <w:pStyle w:val="5"/>
        <w:numPr>
          <w:ilvl w:val="0"/>
          <w:numId w:val="5"/>
        </w:numPr>
        <w:shd w:val="clear" w:color="auto" w:fill="FFFFFF"/>
        <w:spacing w:before="0" w:beforeAutospacing="0" w:after="150" w:afterAutospacing="0" w:line="480" w:lineRule="atLeast"/>
        <w:ind w:left="1701"/>
        <w:rPr>
          <w:rFonts w:cs="Helvetica"/>
          <w:color w:val="333333"/>
        </w:rPr>
      </w:pPr>
      <w:r>
        <w:rPr>
          <w:rFonts w:hint="eastAsia" w:cs="Helvetica"/>
          <w:color w:val="333333"/>
        </w:rPr>
        <w:t>从事基础科学、生命科学或计算机与信息等领域研究工作，表现出较强的科研能力和发展潜力</w:t>
      </w:r>
      <w:r>
        <w:rPr>
          <w:rFonts w:cs="Helvetica"/>
          <w:color w:val="333333"/>
        </w:rPr>
        <w:t>。</w:t>
      </w:r>
    </w:p>
    <w:p>
      <w:pPr>
        <w:pStyle w:val="5"/>
        <w:numPr>
          <w:ilvl w:val="0"/>
          <w:numId w:val="5"/>
        </w:numPr>
        <w:shd w:val="clear" w:color="auto" w:fill="FFFFFF"/>
        <w:spacing w:before="0" w:beforeAutospacing="0" w:after="150" w:afterAutospacing="0" w:line="480" w:lineRule="atLeast"/>
        <w:ind w:left="1701"/>
        <w:rPr>
          <w:rFonts w:cs="Helvetica"/>
          <w:color w:val="333333"/>
        </w:rPr>
      </w:pPr>
      <w:r>
        <w:rPr>
          <w:rFonts w:hint="eastAsia" w:cs="Helvetica"/>
          <w:color w:val="333333"/>
        </w:rPr>
        <w:t>拟推荐人既要注重目前已承担的科研工作取得的成果及表现出的科研潜力，也要注重拟申请资助项目的创新性。</w:t>
      </w:r>
    </w:p>
    <w:p>
      <w:pPr>
        <w:pStyle w:val="5"/>
        <w:numPr>
          <w:ilvl w:val="0"/>
          <w:numId w:val="5"/>
        </w:numPr>
        <w:shd w:val="clear" w:color="auto" w:fill="FFFFFF"/>
        <w:spacing w:before="0" w:beforeAutospacing="0" w:after="150" w:afterAutospacing="0" w:line="480" w:lineRule="atLeast"/>
        <w:ind w:left="1701"/>
        <w:rPr>
          <w:rFonts w:cs="Helvetica"/>
          <w:color w:val="333333"/>
        </w:rPr>
      </w:pPr>
      <w:r>
        <w:rPr>
          <w:rFonts w:hint="eastAsia" w:cs="Helvetica"/>
          <w:color w:val="333333"/>
        </w:rPr>
        <w:t>具有拟利用本计划资助开展的科研项目，且获得资助后该项目研究的持续时间不少于</w:t>
      </w:r>
      <w:r>
        <w:rPr>
          <w:rFonts w:cs="Helvetica"/>
          <w:color w:val="333333"/>
        </w:rPr>
        <w:t>12个月</w:t>
      </w:r>
    </w:p>
    <w:p>
      <w:pPr>
        <w:pStyle w:val="5"/>
        <w:numPr>
          <w:ilvl w:val="0"/>
          <w:numId w:val="1"/>
        </w:numPr>
        <w:shd w:val="clear" w:color="auto" w:fill="FFFFFF"/>
        <w:spacing w:before="0" w:beforeAutospacing="0" w:after="150" w:afterAutospacing="0" w:line="480" w:lineRule="atLeast"/>
        <w:rPr>
          <w:color w:val="000000"/>
        </w:rPr>
      </w:pPr>
      <w:r>
        <w:rPr>
          <w:rStyle w:val="9"/>
          <w:color w:val="000000"/>
        </w:rPr>
        <w:t>遴选推荐</w:t>
      </w:r>
      <w:r>
        <w:rPr>
          <w:rStyle w:val="9"/>
          <w:rFonts w:hint="eastAsia"/>
          <w:color w:val="000000"/>
        </w:rPr>
        <w:t>工作</w:t>
      </w:r>
      <w:r>
        <w:rPr>
          <w:rStyle w:val="9"/>
          <w:color w:val="000000"/>
        </w:rPr>
        <w:t>安排</w:t>
      </w:r>
    </w:p>
    <w:p>
      <w:pPr>
        <w:pStyle w:val="5"/>
        <w:numPr>
          <w:ilvl w:val="0"/>
          <w:numId w:val="6"/>
        </w:numPr>
        <w:shd w:val="clear" w:color="auto" w:fill="FFFFFF"/>
        <w:spacing w:before="0" w:beforeAutospacing="0" w:after="150" w:afterAutospacing="0" w:line="480" w:lineRule="atLeast"/>
        <w:jc w:val="both"/>
        <w:rPr>
          <w:color w:val="000000"/>
        </w:rPr>
      </w:pPr>
      <w:r>
        <w:rPr>
          <w:color w:val="000000"/>
        </w:rPr>
        <w:t>2023</w:t>
      </w:r>
      <w:r>
        <w:rPr>
          <w:rFonts w:hint="eastAsia"/>
          <w:color w:val="000000"/>
        </w:rPr>
        <w:t>年</w:t>
      </w:r>
      <w:r>
        <w:rPr>
          <w:color w:val="000000"/>
        </w:rPr>
        <w:t>1月13日至</w:t>
      </w:r>
      <w:r>
        <w:rPr>
          <w:rFonts w:hint="eastAsia"/>
          <w:color w:val="000000"/>
        </w:rPr>
        <w:t>2月</w:t>
      </w:r>
      <w:r>
        <w:rPr>
          <w:color w:val="000000"/>
        </w:rPr>
        <w:t>6日，</w:t>
      </w:r>
      <w:r>
        <w:rPr>
          <w:rFonts w:hint="eastAsia"/>
          <w:color w:val="000000"/>
        </w:rPr>
        <w:t>学会</w:t>
      </w:r>
      <w:r>
        <w:rPr>
          <w:color w:val="000000"/>
        </w:rPr>
        <w:t>各</w:t>
      </w:r>
      <w:r>
        <w:rPr>
          <w:rFonts w:hint="eastAsia"/>
          <w:color w:val="000000"/>
        </w:rPr>
        <w:t>专业分会和常务理事提名中国运筹学会第十九届中国青年女科学家奖和第八届未来女科学家计划被推荐候选人</w:t>
      </w:r>
      <w:r>
        <w:rPr>
          <w:color w:val="000000"/>
        </w:rPr>
        <w:t>。</w:t>
      </w:r>
      <w:r>
        <w:rPr>
          <w:rFonts w:hint="eastAsia"/>
          <w:color w:val="000000"/>
        </w:rPr>
        <w:t>每个候选人/团队须得到</w:t>
      </w:r>
      <w:r>
        <w:rPr>
          <w:color w:val="000000"/>
        </w:rPr>
        <w:t>2</w:t>
      </w:r>
      <w:r>
        <w:rPr>
          <w:rFonts w:hint="eastAsia"/>
          <w:color w:val="000000"/>
        </w:rPr>
        <w:t>位中国</w:t>
      </w:r>
      <w:r>
        <w:rPr>
          <w:rFonts w:hint="eastAsia"/>
          <w:color w:val="000000"/>
          <w:lang w:val="en-US" w:eastAsia="zh-CN"/>
        </w:rPr>
        <w:t>运筹</w:t>
      </w:r>
      <w:bookmarkStart w:id="2" w:name="_GoBack"/>
      <w:bookmarkEnd w:id="2"/>
      <w:r>
        <w:rPr>
          <w:color w:val="000000"/>
        </w:rPr>
        <w:t>学会常务理事推荐（每位常务理事每个奖项至多推荐2</w:t>
      </w:r>
      <w:r>
        <w:rPr>
          <w:rFonts w:hint="eastAsia"/>
          <w:color w:val="000000"/>
        </w:rPr>
        <w:t>个候选人/团队</w:t>
      </w:r>
      <w:r>
        <w:rPr>
          <w:color w:val="000000"/>
        </w:rPr>
        <w:t>）或者得到一个分会</w:t>
      </w:r>
      <w:r>
        <w:rPr>
          <w:rFonts w:hint="eastAsia"/>
          <w:color w:val="000000"/>
        </w:rPr>
        <w:t>提名</w:t>
      </w:r>
      <w:r>
        <w:rPr>
          <w:color w:val="000000"/>
        </w:rPr>
        <w:t>荐（每个分会每个奖项至多</w:t>
      </w:r>
      <w:r>
        <w:rPr>
          <w:rFonts w:hint="eastAsia"/>
          <w:color w:val="000000"/>
        </w:rPr>
        <w:t>提名</w:t>
      </w:r>
      <w:r>
        <w:rPr>
          <w:color w:val="000000"/>
        </w:rPr>
        <w:t>推荐1</w:t>
      </w:r>
      <w:r>
        <w:rPr>
          <w:rFonts w:hint="eastAsia"/>
          <w:color w:val="000000"/>
        </w:rPr>
        <w:t>个候选人/团队</w:t>
      </w:r>
      <w:r>
        <w:rPr>
          <w:color w:val="000000"/>
        </w:rPr>
        <w:t>）</w:t>
      </w:r>
      <w:r>
        <w:rPr>
          <w:rFonts w:hint="eastAsia"/>
          <w:color w:val="000000"/>
        </w:rPr>
        <w:t>。</w:t>
      </w:r>
    </w:p>
    <w:p>
      <w:pPr>
        <w:pStyle w:val="5"/>
        <w:numPr>
          <w:ilvl w:val="0"/>
          <w:numId w:val="6"/>
        </w:numPr>
        <w:shd w:val="clear" w:color="auto" w:fill="FFFFFF"/>
        <w:spacing w:before="0" w:beforeAutospacing="0" w:after="150" w:afterAutospacing="0" w:line="480" w:lineRule="atLeast"/>
        <w:jc w:val="both"/>
        <w:rPr>
          <w:color w:val="000000"/>
        </w:rPr>
      </w:pPr>
      <w:r>
        <w:rPr>
          <w:rFonts w:hint="eastAsia"/>
          <w:color w:val="000000"/>
        </w:rPr>
        <w:t>候选人或候选团队负责人于2</w:t>
      </w:r>
      <w:r>
        <w:rPr>
          <w:color w:val="000000"/>
        </w:rPr>
        <w:t>023</w:t>
      </w:r>
      <w:r>
        <w:rPr>
          <w:rFonts w:hint="eastAsia"/>
          <w:color w:val="000000"/>
        </w:rPr>
        <w:t>年</w:t>
      </w:r>
      <w:r>
        <w:rPr>
          <w:color w:val="000000"/>
        </w:rPr>
        <w:t>2月6日前</w:t>
      </w:r>
      <w:r>
        <w:rPr>
          <w:rFonts w:hint="eastAsia"/>
          <w:color w:val="000000"/>
        </w:rPr>
        <w:t>（含）将填写完整的《中国运筹学会第十九届中国青年女科学家奖和第八届未来女科学家计划</w:t>
      </w:r>
      <w:r>
        <w:rPr>
          <w:color w:val="000000"/>
        </w:rPr>
        <w:t>推荐表》</w:t>
      </w:r>
      <w:r>
        <w:rPr>
          <w:rFonts w:hint="eastAsia"/>
          <w:color w:val="000000"/>
        </w:rPr>
        <w:t>w</w:t>
      </w:r>
      <w:r>
        <w:rPr>
          <w:color w:val="000000"/>
        </w:rPr>
        <w:t>ord</w:t>
      </w:r>
      <w:r>
        <w:rPr>
          <w:rFonts w:hint="eastAsia"/>
          <w:color w:val="000000"/>
        </w:rPr>
        <w:t>文件和签字扫描电子版发送</w:t>
      </w:r>
      <w:r>
        <w:rPr>
          <w:color w:val="000000"/>
        </w:rPr>
        <w:t>至学会</w:t>
      </w:r>
      <w:r>
        <w:rPr>
          <w:rFonts w:hint="eastAsia"/>
          <w:color w:val="000000"/>
        </w:rPr>
        <w:t>奖励工作委员会</w:t>
      </w:r>
      <w:r>
        <w:rPr>
          <w:color w:val="000000"/>
        </w:rPr>
        <w:t>邮箱awards@orsc.org.cn，逾期</w:t>
      </w:r>
      <w:r>
        <w:rPr>
          <w:rFonts w:hint="eastAsia"/>
          <w:color w:val="000000"/>
        </w:rPr>
        <w:t>恕不受理。</w:t>
      </w:r>
    </w:p>
    <w:p>
      <w:pPr>
        <w:pStyle w:val="5"/>
        <w:numPr>
          <w:ilvl w:val="0"/>
          <w:numId w:val="6"/>
        </w:numPr>
        <w:shd w:val="clear" w:color="auto" w:fill="FFFFFF"/>
        <w:spacing w:before="0" w:beforeAutospacing="0" w:after="150" w:afterAutospacing="0" w:line="480" w:lineRule="atLeast"/>
        <w:rPr>
          <w:color w:val="000000"/>
        </w:rPr>
      </w:pPr>
      <w:r>
        <w:rPr>
          <w:color w:val="000000"/>
        </w:rPr>
        <w:t>2023</w:t>
      </w:r>
      <w:r>
        <w:rPr>
          <w:rFonts w:hint="eastAsia"/>
          <w:color w:val="000000"/>
        </w:rPr>
        <w:t>年</w:t>
      </w:r>
      <w:r>
        <w:rPr>
          <w:color w:val="000000"/>
        </w:rPr>
        <w:t>2月7日</w:t>
      </w:r>
      <w:r>
        <w:rPr>
          <w:rFonts w:hint="eastAsia"/>
          <w:color w:val="000000"/>
        </w:rPr>
        <w:t>至</w:t>
      </w:r>
      <w:r>
        <w:rPr>
          <w:color w:val="000000"/>
        </w:rPr>
        <w:t>2</w:t>
      </w:r>
      <w:r>
        <w:rPr>
          <w:rFonts w:hint="eastAsia"/>
          <w:color w:val="000000"/>
        </w:rPr>
        <w:t>月</w:t>
      </w:r>
      <w:r>
        <w:rPr>
          <w:color w:val="000000"/>
        </w:rPr>
        <w:t>10</w:t>
      </w:r>
      <w:r>
        <w:rPr>
          <w:rFonts w:hint="eastAsia"/>
          <w:color w:val="000000"/>
        </w:rPr>
        <w:t>日学会组织成立遴选专家委员会，坚持“公开、公正、公平、择优”原则，严格评选标准，择优确定</w:t>
      </w:r>
      <w:r>
        <w:rPr>
          <w:color w:val="000000"/>
        </w:rPr>
        <w:t>3名</w:t>
      </w:r>
      <w:r>
        <w:rPr>
          <w:rFonts w:hint="eastAsia"/>
          <w:color w:val="000000"/>
        </w:rPr>
        <w:t>第十九届中国青年女科学家奖个人奖被提名人、1个第十九届中国青年女科学家奖团队奖被提名团队、2名第八届未来女科学家计划被提名人上报</w:t>
      </w:r>
      <w:r>
        <w:rPr>
          <w:color w:val="000000"/>
        </w:rPr>
        <w:t>中国科协。</w:t>
      </w:r>
    </w:p>
    <w:p>
      <w:pPr>
        <w:pStyle w:val="13"/>
        <w:widowControl/>
        <w:numPr>
          <w:ilvl w:val="0"/>
          <w:numId w:val="1"/>
        </w:numPr>
        <w:shd w:val="clear" w:color="auto" w:fill="FFFFFF"/>
        <w:spacing w:line="600" w:lineRule="atLeast"/>
        <w:ind w:firstLineChars="0"/>
        <w:rPr>
          <w:rFonts w:ascii="宋体" w:hAnsi="宋体" w:eastAsia="宋体" w:cs="Helvetica"/>
          <w:b/>
          <w:bCs/>
          <w:color w:val="333333"/>
          <w:kern w:val="0"/>
          <w:sz w:val="24"/>
          <w:szCs w:val="24"/>
        </w:rPr>
      </w:pPr>
      <w:r>
        <w:rPr>
          <w:rFonts w:hint="eastAsia" w:ascii="宋体" w:hAnsi="宋体" w:eastAsia="宋体" w:cs="Helvetica"/>
          <w:b/>
          <w:bCs/>
          <w:color w:val="333333"/>
          <w:kern w:val="0"/>
          <w:sz w:val="24"/>
          <w:szCs w:val="24"/>
        </w:rPr>
        <w:t>联系方式</w:t>
      </w:r>
    </w:p>
    <w:p>
      <w:pPr>
        <w:widowControl/>
        <w:shd w:val="clear" w:color="auto" w:fill="FFFFFF"/>
        <w:spacing w:line="600" w:lineRule="atLeast"/>
        <w:ind w:firstLine="480"/>
        <w:rPr>
          <w:rFonts w:ascii="宋体" w:hAnsi="宋体" w:eastAsia="宋体" w:cs="Helvetica"/>
          <w:color w:val="333333"/>
          <w:kern w:val="0"/>
          <w:sz w:val="24"/>
          <w:szCs w:val="24"/>
        </w:rPr>
      </w:pPr>
      <w:r>
        <w:rPr>
          <w:rFonts w:hint="eastAsia" w:ascii="宋体" w:hAnsi="宋体" w:eastAsia="宋体" w:cs="Helvetica"/>
          <w:color w:val="333333"/>
          <w:kern w:val="0"/>
          <w:sz w:val="24"/>
          <w:szCs w:val="24"/>
        </w:rPr>
        <w:t>中国运筹学会办公室</w:t>
      </w:r>
    </w:p>
    <w:p>
      <w:pPr>
        <w:widowControl/>
        <w:shd w:val="clear" w:color="auto" w:fill="FFFFFF"/>
        <w:spacing w:line="600" w:lineRule="atLeast"/>
        <w:ind w:firstLine="480"/>
        <w:rPr>
          <w:rFonts w:ascii="宋体" w:hAnsi="宋体" w:eastAsia="宋体" w:cs="Helvetica"/>
          <w:color w:val="333333"/>
          <w:kern w:val="0"/>
          <w:sz w:val="24"/>
          <w:szCs w:val="24"/>
        </w:rPr>
      </w:pPr>
      <w:r>
        <w:rPr>
          <w:rFonts w:hint="eastAsia" w:ascii="宋体" w:hAnsi="宋体" w:eastAsia="宋体" w:cs="Helvetica"/>
          <w:color w:val="333333"/>
          <w:kern w:val="0"/>
          <w:sz w:val="24"/>
          <w:szCs w:val="24"/>
        </w:rPr>
        <w:t>电话：</w:t>
      </w:r>
      <w:r>
        <w:rPr>
          <w:rFonts w:ascii="宋体" w:hAnsi="宋体" w:eastAsia="宋体" w:cs="Helvetica"/>
          <w:color w:val="333333"/>
          <w:kern w:val="0"/>
          <w:sz w:val="24"/>
          <w:szCs w:val="24"/>
        </w:rPr>
        <w:t>15910837109</w:t>
      </w:r>
    </w:p>
    <w:p>
      <w:pPr>
        <w:widowControl/>
        <w:shd w:val="clear" w:color="auto" w:fill="FFFFFF"/>
        <w:spacing w:line="600" w:lineRule="atLeast"/>
        <w:ind w:firstLine="480"/>
        <w:rPr>
          <w:rFonts w:ascii="宋体" w:hAnsi="宋体" w:eastAsia="宋体" w:cs="Helvetica"/>
          <w:color w:val="333333"/>
          <w:kern w:val="0"/>
          <w:sz w:val="24"/>
          <w:szCs w:val="24"/>
        </w:rPr>
      </w:pPr>
    </w:p>
    <w:p>
      <w:pPr>
        <w:widowControl/>
        <w:shd w:val="clear" w:color="auto" w:fill="FFFFFF"/>
        <w:spacing w:line="600" w:lineRule="atLeast"/>
        <w:ind w:firstLine="480"/>
        <w:rPr>
          <w:rFonts w:ascii="宋体" w:hAnsi="宋体" w:eastAsia="宋体" w:cs="Helvetica"/>
          <w:color w:val="333333"/>
          <w:kern w:val="0"/>
          <w:sz w:val="24"/>
          <w:szCs w:val="24"/>
        </w:rPr>
      </w:pPr>
    </w:p>
    <w:p>
      <w:pPr>
        <w:widowControl/>
        <w:shd w:val="clear" w:color="auto" w:fill="FFFFFF"/>
        <w:spacing w:line="600" w:lineRule="atLeast"/>
        <w:ind w:firstLine="480"/>
        <w:rPr>
          <w:rFonts w:ascii="宋体" w:hAnsi="宋体" w:eastAsia="宋体" w:cs="Helvetica"/>
          <w:color w:val="333333"/>
          <w:kern w:val="0"/>
          <w:sz w:val="24"/>
          <w:szCs w:val="24"/>
        </w:rPr>
      </w:pPr>
      <w:r>
        <w:rPr>
          <w:rFonts w:hint="eastAsia" w:ascii="宋体" w:hAnsi="宋体" w:eastAsia="宋体" w:cs="Helvetica"/>
          <w:color w:val="333333"/>
          <w:kern w:val="0"/>
          <w:sz w:val="24"/>
          <w:szCs w:val="24"/>
        </w:rPr>
        <w:t>附件：《中国运筹学会第十九届中国青年女科学家奖</w:t>
      </w:r>
      <w:r>
        <w:rPr>
          <w:rFonts w:ascii="宋体" w:hAnsi="宋体" w:eastAsia="宋体" w:cs="Helvetica"/>
          <w:color w:val="333333"/>
          <w:kern w:val="0"/>
          <w:sz w:val="24"/>
          <w:szCs w:val="24"/>
        </w:rPr>
        <w:t>推荐表</w:t>
      </w:r>
      <w:r>
        <w:rPr>
          <w:rFonts w:hint="eastAsia" w:ascii="宋体" w:hAnsi="宋体" w:eastAsia="宋体" w:cs="Helvetica"/>
          <w:color w:val="333333"/>
          <w:kern w:val="0"/>
          <w:sz w:val="24"/>
          <w:szCs w:val="24"/>
        </w:rPr>
        <w:t>》</w:t>
      </w:r>
    </w:p>
    <w:p>
      <w:pPr>
        <w:widowControl/>
        <w:shd w:val="clear" w:color="auto" w:fill="FFFFFF"/>
        <w:spacing w:line="600" w:lineRule="atLeast"/>
        <w:ind w:left="780" w:firstLine="240" w:firstLineChars="100"/>
        <w:rPr>
          <w:rFonts w:ascii="宋体" w:hAnsi="宋体" w:eastAsia="宋体" w:cs="Helvetica"/>
          <w:color w:val="333333"/>
          <w:kern w:val="0"/>
          <w:sz w:val="24"/>
          <w:szCs w:val="24"/>
        </w:rPr>
      </w:pPr>
      <w:r>
        <w:rPr>
          <w:rFonts w:hint="eastAsia" w:ascii="宋体" w:hAnsi="宋体" w:eastAsia="宋体" w:cs="Helvetica"/>
          <w:color w:val="333333"/>
          <w:kern w:val="0"/>
          <w:sz w:val="24"/>
          <w:szCs w:val="24"/>
        </w:rPr>
        <w:t>《中国运筹学会第十九届中国青年女科学家奖团队奖</w:t>
      </w:r>
      <w:r>
        <w:rPr>
          <w:rFonts w:ascii="宋体" w:hAnsi="宋体" w:eastAsia="宋体" w:cs="Helvetica"/>
          <w:color w:val="333333"/>
          <w:kern w:val="0"/>
          <w:sz w:val="24"/>
          <w:szCs w:val="24"/>
        </w:rPr>
        <w:t>推荐表</w:t>
      </w:r>
      <w:r>
        <w:rPr>
          <w:rFonts w:hint="eastAsia" w:ascii="宋体" w:hAnsi="宋体" w:eastAsia="宋体" w:cs="Helvetica"/>
          <w:color w:val="333333"/>
          <w:kern w:val="0"/>
          <w:sz w:val="24"/>
          <w:szCs w:val="24"/>
        </w:rPr>
        <w:t>》</w:t>
      </w:r>
    </w:p>
    <w:p>
      <w:pPr>
        <w:widowControl/>
        <w:shd w:val="clear" w:color="auto" w:fill="FFFFFF"/>
        <w:spacing w:line="600" w:lineRule="atLeast"/>
        <w:ind w:left="780" w:firstLine="240" w:firstLineChars="100"/>
        <w:rPr>
          <w:rFonts w:ascii="宋体" w:hAnsi="宋体" w:eastAsia="宋体" w:cs="Helvetica"/>
          <w:color w:val="333333"/>
          <w:kern w:val="0"/>
          <w:sz w:val="24"/>
          <w:szCs w:val="24"/>
        </w:rPr>
      </w:pPr>
      <w:r>
        <w:rPr>
          <w:rFonts w:hint="eastAsia" w:ascii="宋体" w:hAnsi="宋体" w:eastAsia="宋体" w:cs="Helvetica"/>
          <w:color w:val="333333"/>
          <w:kern w:val="0"/>
          <w:sz w:val="24"/>
          <w:szCs w:val="24"/>
        </w:rPr>
        <w:t>《中国运筹学会第八届未来女科学家计划</w:t>
      </w:r>
      <w:r>
        <w:rPr>
          <w:rFonts w:ascii="宋体" w:hAnsi="宋体" w:eastAsia="宋体" w:cs="Helvetica"/>
          <w:color w:val="333333"/>
          <w:kern w:val="0"/>
          <w:sz w:val="24"/>
          <w:szCs w:val="24"/>
        </w:rPr>
        <w:t>推荐表</w:t>
      </w:r>
      <w:r>
        <w:rPr>
          <w:rFonts w:hint="eastAsia" w:ascii="宋体" w:hAnsi="宋体" w:eastAsia="宋体" w:cs="Helvetica"/>
          <w:color w:val="333333"/>
          <w:kern w:val="0"/>
          <w:sz w:val="24"/>
          <w:szCs w:val="24"/>
        </w:rPr>
        <w:t>》</w:t>
      </w:r>
    </w:p>
    <w:p>
      <w:pPr>
        <w:widowControl/>
        <w:shd w:val="clear" w:color="auto" w:fill="FFFFFF"/>
        <w:spacing w:line="600" w:lineRule="atLeast"/>
        <w:ind w:firstLine="480"/>
        <w:rPr>
          <w:rFonts w:ascii="宋体" w:hAnsi="宋体" w:eastAsia="宋体" w:cs="Helvetica"/>
          <w:color w:val="333333"/>
          <w:kern w:val="0"/>
          <w:sz w:val="24"/>
          <w:szCs w:val="24"/>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b/>
        <w:color w:val="FF0000"/>
        <w:sz w:val="72"/>
      </w:rPr>
    </w:pPr>
    <w:r>
      <w:rPr>
        <w:rFonts w:hint="eastAsia"/>
        <w:sz w:val="22"/>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582295</wp:posOffset>
              </wp:positionV>
              <wp:extent cx="5379085" cy="10160"/>
              <wp:effectExtent l="0" t="0" r="31115" b="27940"/>
              <wp:wrapNone/>
              <wp:docPr id="4" name="直接连接符 4"/>
              <wp:cNvGraphicFramePr/>
              <a:graphic xmlns:a="http://schemas.openxmlformats.org/drawingml/2006/main">
                <a:graphicData uri="http://schemas.microsoft.com/office/word/2010/wordprocessingShape">
                  <wps:wsp>
                    <wps:cNvCnPr/>
                    <wps:spPr>
                      <a:xfrm>
                        <a:off x="0" y="0"/>
                        <a:ext cx="5379124" cy="10217"/>
                      </a:xfrm>
                      <a:prstGeom prst="line">
                        <a:avLst/>
                      </a:prstGeom>
                      <a:ln w="19050" cmpd="thickThi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1pt;margin-top:45.85pt;height:0.8pt;width:423.55pt;z-index:251659264;mso-width-relative:page;mso-height-relative:page;" filled="f" stroked="t" coordsize="21600,21600" o:gfxdata="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7fqhnXAAAACAEAAA8AAAAAAAAAAQAgAAAAIgAAAGRycy9kb3ducmV2LnhtbFBLAQIUABQA&#10;AAAIAIdO4kAOls4k8QEAALwDAAAOAAAAAAAAAAEAIAAAACYBAABkcnMvZTJvRG9jLnhtbFBLBQYA&#10;AAAABgAGAFkBAACJBQAAAAA=&#10;">
              <v:fill on="f" focussize="0,0"/>
              <v:stroke weight="1.5pt" color="#FF0000 [3204]" linestyle="thickThin" miterlimit="8" joinstyle="miter"/>
              <v:imagedata o:title=""/>
              <o:lock v:ext="edit" aspectratio="f"/>
            </v:line>
          </w:pict>
        </mc:Fallback>
      </mc:AlternateContent>
    </w:r>
    <w:r>
      <w:rPr>
        <w:rFonts w:hint="eastAsia" w:ascii="宋体" w:hAnsi="宋体" w:eastAsia="宋体"/>
        <w:b/>
        <w:color w:val="FF0000"/>
        <w:sz w:val="72"/>
      </w:rPr>
      <w:t>中 国 运 筹 学 会</w: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2E4641"/>
    <w:multiLevelType w:val="multilevel"/>
    <w:tmpl w:val="022E4641"/>
    <w:lvl w:ilvl="0" w:tentative="0">
      <w:start w:val="1"/>
      <w:numFmt w:val="decimal"/>
      <w:lvlText w:val="(%1)"/>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2D277B"/>
    <w:multiLevelType w:val="multilevel"/>
    <w:tmpl w:val="362D277B"/>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9901646"/>
    <w:multiLevelType w:val="multilevel"/>
    <w:tmpl w:val="39901646"/>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4C0B0F4D"/>
    <w:multiLevelType w:val="multilevel"/>
    <w:tmpl w:val="4C0B0F4D"/>
    <w:lvl w:ilvl="0" w:tentative="0">
      <w:start w:val="1"/>
      <w:numFmt w:val="decimal"/>
      <w:lvlText w:val="(%1)"/>
      <w:lvlJc w:val="left"/>
      <w:pPr>
        <w:ind w:left="900" w:hanging="420"/>
      </w:pPr>
      <w:rPr>
        <w:rFonts w:hint="eastAsia"/>
      </w:rPr>
    </w:lvl>
    <w:lvl w:ilvl="1" w:tentative="0">
      <w:start w:val="1"/>
      <w:numFmt w:val="lowerLetter"/>
      <w:lvlText w:val="%2)"/>
      <w:lvlJc w:val="left"/>
      <w:pPr>
        <w:ind w:left="840" w:hanging="420"/>
      </w:pPr>
    </w:lvl>
    <w:lvl w:ilvl="2" w:tentative="0">
      <w:start w:val="1"/>
      <w:numFmt w:val="decimal"/>
      <w:lvlText w:val="(%3)"/>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37D088B"/>
    <w:multiLevelType w:val="multilevel"/>
    <w:tmpl w:val="637D088B"/>
    <w:lvl w:ilvl="0" w:tentative="0">
      <w:start w:val="1"/>
      <w:numFmt w:val="decimal"/>
      <w:lvlText w:val="%1."/>
      <w:lvlJc w:val="left"/>
      <w:pPr>
        <w:ind w:left="1320" w:hanging="420"/>
      </w:p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5">
    <w:nsid w:val="7E554DAF"/>
    <w:multiLevelType w:val="multilevel"/>
    <w:tmpl w:val="7E554DAF"/>
    <w:lvl w:ilvl="0" w:tentative="0">
      <w:start w:val="1"/>
      <w:numFmt w:val="decimal"/>
      <w:lvlText w:val="(%1)"/>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NmNWQ3ZTQzZGQ3YzkzZWNjMGRlZDhhYjFlMjI1YmYifQ=="/>
  </w:docVars>
  <w:rsids>
    <w:rsidRoot w:val="00F77484"/>
    <w:rsid w:val="00041D44"/>
    <w:rsid w:val="000E34CF"/>
    <w:rsid w:val="00117AB0"/>
    <w:rsid w:val="0013329F"/>
    <w:rsid w:val="002A0794"/>
    <w:rsid w:val="002B487F"/>
    <w:rsid w:val="003A45A9"/>
    <w:rsid w:val="003F6FC6"/>
    <w:rsid w:val="00554E3B"/>
    <w:rsid w:val="0057497E"/>
    <w:rsid w:val="006520B1"/>
    <w:rsid w:val="007159EF"/>
    <w:rsid w:val="00793D7C"/>
    <w:rsid w:val="007A688D"/>
    <w:rsid w:val="008B582B"/>
    <w:rsid w:val="00911D0F"/>
    <w:rsid w:val="0094583A"/>
    <w:rsid w:val="009C0002"/>
    <w:rsid w:val="00A13357"/>
    <w:rsid w:val="00A22D19"/>
    <w:rsid w:val="00AF2D44"/>
    <w:rsid w:val="00B67C4C"/>
    <w:rsid w:val="00DA2811"/>
    <w:rsid w:val="00E14565"/>
    <w:rsid w:val="00E634F9"/>
    <w:rsid w:val="00EA6DCA"/>
    <w:rsid w:val="00F77484"/>
    <w:rsid w:val="03437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semiHidden/>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Title"/>
    <w:basedOn w:val="1"/>
    <w:next w:val="1"/>
    <w:link w:val="12"/>
    <w:qFormat/>
    <w:uiPriority w:val="10"/>
    <w:pPr>
      <w:spacing w:before="240" w:after="60"/>
      <w:jc w:val="center"/>
      <w:outlineLvl w:val="0"/>
    </w:pPr>
    <w:rPr>
      <w:rFonts w:asciiTheme="majorHAnsi" w:hAnsiTheme="majorHAnsi" w:eastAsiaTheme="majorEastAsia" w:cstheme="majorBidi"/>
      <w:b/>
      <w:bCs/>
      <w:sz w:val="32"/>
      <w:szCs w:val="32"/>
    </w:rPr>
  </w:style>
  <w:style w:type="character" w:styleId="9">
    <w:name w:val="Strong"/>
    <w:basedOn w:val="8"/>
    <w:qFormat/>
    <w:uiPriority w:val="22"/>
    <w:rPr>
      <w:b/>
      <w:bCs/>
    </w:rPr>
  </w:style>
  <w:style w:type="character" w:customStyle="1" w:styleId="10">
    <w:name w:val="Header Char"/>
    <w:basedOn w:val="8"/>
    <w:link w:val="4"/>
    <w:uiPriority w:val="99"/>
    <w:rPr>
      <w:sz w:val="18"/>
      <w:szCs w:val="18"/>
    </w:rPr>
  </w:style>
  <w:style w:type="character" w:customStyle="1" w:styleId="11">
    <w:name w:val="Footer Char"/>
    <w:basedOn w:val="8"/>
    <w:link w:val="3"/>
    <w:uiPriority w:val="99"/>
    <w:rPr>
      <w:sz w:val="18"/>
      <w:szCs w:val="18"/>
    </w:rPr>
  </w:style>
  <w:style w:type="character" w:customStyle="1" w:styleId="12">
    <w:name w:val="Title Char"/>
    <w:basedOn w:val="8"/>
    <w:link w:val="6"/>
    <w:uiPriority w:val="10"/>
    <w:rPr>
      <w:rFonts w:asciiTheme="majorHAnsi" w:hAnsiTheme="majorHAnsi" w:eastAsiaTheme="majorEastAsia" w:cstheme="majorBidi"/>
      <w:b/>
      <w:bCs/>
      <w:sz w:val="32"/>
      <w:szCs w:val="32"/>
    </w:rPr>
  </w:style>
  <w:style w:type="paragraph" w:styleId="13">
    <w:name w:val="List Paragraph"/>
    <w:basedOn w:val="1"/>
    <w:qFormat/>
    <w:uiPriority w:val="34"/>
    <w:pPr>
      <w:ind w:firstLine="420" w:firstLineChars="200"/>
    </w:pPr>
  </w:style>
  <w:style w:type="paragraph" w:customStyle="1" w:styleId="14">
    <w:name w:val="Revision"/>
    <w:hidden/>
    <w:semiHidden/>
    <w:uiPriority w:val="99"/>
    <w:rPr>
      <w:rFonts w:asciiTheme="minorHAnsi" w:hAnsiTheme="minorHAnsi" w:eastAsiaTheme="minorEastAsia" w:cstheme="minorBidi"/>
      <w:kern w:val="2"/>
      <w:sz w:val="21"/>
      <w:szCs w:val="22"/>
      <w:lang w:val="en-US" w:eastAsia="zh-CN" w:bidi="ar-SA"/>
    </w:rPr>
  </w:style>
  <w:style w:type="character" w:customStyle="1" w:styleId="15">
    <w:name w:val="Balloon Text Char"/>
    <w:basedOn w:val="8"/>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285</Words>
  <Characters>1625</Characters>
  <Lines>13</Lines>
  <Paragraphs>3</Paragraphs>
  <TotalTime>4</TotalTime>
  <ScaleCrop>false</ScaleCrop>
  <LinksUpToDate>false</LinksUpToDate>
  <CharactersWithSpaces>1907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2023-01-10T15:14:00Z</dcterms:created>
  <dc:creator>Ding Chao</dc:creator>
  <cp:lastModifiedBy>云海不茫茫</cp:lastModifiedBy>
  <dcterms:modified xsi:type="dcterms:W3CDTF">2023-01-14T14:29:26Z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FD1C46AE3BB942CB9500D031FD88D069</vt:lpwstr>
  </property>
</Properties>
</file>