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DC979" w14:textId="7D168886" w:rsidR="00415C88" w:rsidRDefault="00415C88">
      <w:pPr>
        <w:spacing w:line="300" w:lineRule="auto"/>
        <w:jc w:val="center"/>
        <w:rPr>
          <w:rStyle w:val="a9"/>
          <w:rFonts w:ascii="Times New Roman" w:hAnsi="Verdana"/>
          <w:color w:val="000000"/>
          <w:sz w:val="30"/>
          <w:szCs w:val="30"/>
          <w:shd w:val="clear" w:color="auto" w:fill="FFFFFF"/>
        </w:rPr>
      </w:pPr>
      <w:r>
        <w:rPr>
          <w:rStyle w:val="a9"/>
          <w:rFonts w:ascii="Times New Roman" w:hAnsi="Verdana"/>
          <w:noProof/>
          <w:color w:val="000000"/>
          <w:sz w:val="30"/>
          <w:szCs w:val="30"/>
          <w:shd w:val="clear" w:color="auto" w:fill="FFFFFF"/>
        </w:rPr>
        <w:drawing>
          <wp:inline distT="0" distB="0" distL="0" distR="0" wp14:anchorId="43F00786" wp14:editId="3DE65F71">
            <wp:extent cx="3876040" cy="857250"/>
            <wp:effectExtent l="0" t="0" r="0" b="0"/>
            <wp:docPr id="1372137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1C23CD" w14:textId="77777777" w:rsidR="0074116A" w:rsidRPr="000368BC" w:rsidRDefault="00415C88" w:rsidP="000368BC">
      <w:pPr>
        <w:spacing w:before="240"/>
        <w:jc w:val="center"/>
        <w:rPr>
          <w:rStyle w:val="a9"/>
          <w:rFonts w:ascii="黑体" w:eastAsia="黑体" w:hAnsi="黑体"/>
          <w:color w:val="000000" w:themeColor="text1"/>
          <w:sz w:val="36"/>
          <w:szCs w:val="36"/>
          <w:shd w:val="clear" w:color="auto" w:fill="FFFFFF"/>
        </w:rPr>
      </w:pPr>
      <w:bookmarkStart w:id="0" w:name="_Hlk133876398"/>
      <w:r w:rsidRPr="000368BC">
        <w:rPr>
          <w:rStyle w:val="a9"/>
          <w:rFonts w:ascii="黑体" w:eastAsia="黑体" w:hAnsi="黑体" w:hint="eastAsia"/>
          <w:color w:val="000000" w:themeColor="text1"/>
          <w:sz w:val="36"/>
          <w:szCs w:val="36"/>
          <w:shd w:val="clear" w:color="auto" w:fill="FFFFFF"/>
        </w:rPr>
        <w:t>中国运筹学会企业运筹学分会第十六届学术年会</w:t>
      </w:r>
      <w:bookmarkEnd w:id="0"/>
    </w:p>
    <w:p w14:paraId="3F6B33D4" w14:textId="6D0F0FFA" w:rsidR="007C037C" w:rsidRPr="008946AC" w:rsidRDefault="0074116A" w:rsidP="008946AC">
      <w:pPr>
        <w:jc w:val="center"/>
        <w:rPr>
          <w:rFonts w:ascii="黑体" w:eastAsia="黑体" w:hAnsi="黑体"/>
          <w:b/>
          <w:bCs/>
          <w:color w:val="000000"/>
          <w:sz w:val="36"/>
          <w:szCs w:val="36"/>
          <w:shd w:val="clear" w:color="auto" w:fill="FFFFFF"/>
        </w:rPr>
      </w:pPr>
      <w:r w:rsidRPr="000368BC">
        <w:rPr>
          <w:rStyle w:val="a9"/>
          <w:rFonts w:ascii="黑体" w:eastAsia="黑体" w:hAnsi="黑体"/>
          <w:color w:val="000000" w:themeColor="text1"/>
          <w:sz w:val="36"/>
          <w:szCs w:val="36"/>
          <w:shd w:val="clear" w:color="auto" w:fill="FFFFFF"/>
        </w:rPr>
        <w:t>会议</w:t>
      </w:r>
      <w:r w:rsidR="00415C88" w:rsidRPr="000368BC">
        <w:rPr>
          <w:rStyle w:val="a9"/>
          <w:rFonts w:ascii="黑体" w:eastAsia="黑体" w:hAnsi="黑体" w:hint="eastAsia"/>
          <w:color w:val="000000"/>
          <w:sz w:val="36"/>
          <w:szCs w:val="36"/>
          <w:shd w:val="clear" w:color="auto" w:fill="FFFFFF"/>
        </w:rPr>
        <w:t>通知</w:t>
      </w:r>
    </w:p>
    <w:p w14:paraId="14F707C3" w14:textId="3D73B811" w:rsidR="007C037C" w:rsidRPr="00A4534D" w:rsidRDefault="00E40E5A">
      <w:pPr>
        <w:widowControl/>
        <w:spacing w:line="300" w:lineRule="auto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b/>
          <w:bCs/>
          <w:kern w:val="0"/>
          <w:sz w:val="28"/>
          <w:szCs w:val="28"/>
        </w:rPr>
        <w:t>一、会议</w:t>
      </w:r>
      <w:r w:rsidR="00452BD6">
        <w:rPr>
          <w:rFonts w:ascii="黑体" w:eastAsia="黑体" w:hAnsi="黑体" w:hint="eastAsia"/>
          <w:b/>
          <w:bCs/>
          <w:kern w:val="0"/>
          <w:sz w:val="28"/>
          <w:szCs w:val="28"/>
        </w:rPr>
        <w:t>简介</w:t>
      </w:r>
    </w:p>
    <w:p w14:paraId="63F17F55" w14:textId="2822E280" w:rsidR="007C037C" w:rsidRPr="003612C2" w:rsidRDefault="0029682E" w:rsidP="00A06401">
      <w:pPr>
        <w:widowControl/>
        <w:spacing w:line="300" w:lineRule="auto"/>
        <w:ind w:firstLineChars="200" w:firstLine="560"/>
        <w:rPr>
          <w:rFonts w:ascii="华文仿宋" w:eastAsia="华文仿宋" w:hAnsi="华文仿宋"/>
          <w:kern w:val="0"/>
          <w:sz w:val="28"/>
          <w:szCs w:val="24"/>
        </w:rPr>
      </w:pPr>
      <w:r w:rsidRPr="003612C2">
        <w:rPr>
          <w:rFonts w:ascii="华文仿宋" w:eastAsia="华文仿宋" w:hAnsi="华文仿宋" w:hint="eastAsia"/>
          <w:kern w:val="0"/>
          <w:sz w:val="28"/>
          <w:szCs w:val="24"/>
        </w:rPr>
        <w:t>中国运筹学会企业运筹学分会</w:t>
      </w:r>
      <w:r w:rsidR="00A61641">
        <w:rPr>
          <w:rFonts w:ascii="华文仿宋" w:eastAsia="华文仿宋" w:hAnsi="华文仿宋" w:hint="eastAsia"/>
          <w:kern w:val="0"/>
          <w:sz w:val="28"/>
          <w:szCs w:val="24"/>
        </w:rPr>
        <w:t>专注于</w:t>
      </w:r>
      <w:r w:rsidR="00F147C8" w:rsidRPr="003612C2">
        <w:rPr>
          <w:rFonts w:ascii="华文仿宋" w:eastAsia="华文仿宋" w:hAnsi="华文仿宋" w:hint="eastAsia"/>
          <w:kern w:val="0"/>
          <w:sz w:val="28"/>
          <w:szCs w:val="24"/>
        </w:rPr>
        <w:t>推动运筹学</w:t>
      </w:r>
      <w:r w:rsidR="00E8738F">
        <w:rPr>
          <w:rFonts w:ascii="华文仿宋" w:eastAsia="华文仿宋" w:hAnsi="华文仿宋" w:hint="eastAsia"/>
          <w:kern w:val="0"/>
          <w:sz w:val="28"/>
          <w:szCs w:val="24"/>
        </w:rPr>
        <w:t>理论及方法</w:t>
      </w:r>
      <w:r w:rsidR="00F147C8" w:rsidRPr="003612C2">
        <w:rPr>
          <w:rFonts w:ascii="华文仿宋" w:eastAsia="华文仿宋" w:hAnsi="华文仿宋" w:hint="eastAsia"/>
          <w:kern w:val="0"/>
          <w:sz w:val="28"/>
          <w:szCs w:val="24"/>
        </w:rPr>
        <w:t>在企业</w:t>
      </w:r>
      <w:r w:rsidR="00FF1833">
        <w:rPr>
          <w:rFonts w:ascii="华文仿宋" w:eastAsia="华文仿宋" w:hAnsi="华文仿宋" w:hint="eastAsia"/>
          <w:kern w:val="0"/>
          <w:sz w:val="28"/>
          <w:szCs w:val="24"/>
        </w:rPr>
        <w:t>管理</w:t>
      </w:r>
      <w:r w:rsidR="00F147C8" w:rsidRPr="003612C2">
        <w:rPr>
          <w:rFonts w:ascii="华文仿宋" w:eastAsia="华文仿宋" w:hAnsi="华文仿宋" w:hint="eastAsia"/>
          <w:kern w:val="0"/>
          <w:sz w:val="28"/>
          <w:szCs w:val="24"/>
        </w:rPr>
        <w:t>中</w:t>
      </w:r>
      <w:r w:rsidR="003415EF">
        <w:rPr>
          <w:rFonts w:ascii="华文仿宋" w:eastAsia="华文仿宋" w:hAnsi="华文仿宋" w:hint="eastAsia"/>
          <w:kern w:val="0"/>
          <w:sz w:val="28"/>
          <w:szCs w:val="24"/>
        </w:rPr>
        <w:t>的</w:t>
      </w:r>
      <w:r w:rsidR="00FF1833">
        <w:rPr>
          <w:rFonts w:ascii="华文仿宋" w:eastAsia="华文仿宋" w:hAnsi="华文仿宋" w:hint="eastAsia"/>
          <w:kern w:val="0"/>
          <w:sz w:val="28"/>
          <w:szCs w:val="24"/>
        </w:rPr>
        <w:t>创新</w:t>
      </w:r>
      <w:r w:rsidR="00F147C8" w:rsidRPr="003612C2">
        <w:rPr>
          <w:rFonts w:ascii="华文仿宋" w:eastAsia="华文仿宋" w:hAnsi="华文仿宋" w:hint="eastAsia"/>
          <w:kern w:val="0"/>
          <w:sz w:val="28"/>
          <w:szCs w:val="24"/>
        </w:rPr>
        <w:t>发展，</w:t>
      </w:r>
      <w:r w:rsidR="00797896">
        <w:rPr>
          <w:rFonts w:ascii="华文仿宋" w:eastAsia="华文仿宋" w:hAnsi="华文仿宋" w:hint="eastAsia"/>
          <w:kern w:val="0"/>
          <w:sz w:val="28"/>
          <w:szCs w:val="24"/>
        </w:rPr>
        <w:t>为企业经营管理难题提供科学有效解决方案。</w:t>
      </w:r>
      <w:r w:rsidR="00DD298C" w:rsidRPr="003612C2">
        <w:rPr>
          <w:rFonts w:ascii="华文仿宋" w:eastAsia="华文仿宋" w:hAnsi="华文仿宋" w:hint="eastAsia"/>
          <w:kern w:val="0"/>
          <w:sz w:val="28"/>
          <w:szCs w:val="24"/>
        </w:rPr>
        <w:t>学术年会旨在促进</w:t>
      </w:r>
      <w:r w:rsidR="00DD298C">
        <w:rPr>
          <w:rFonts w:ascii="华文仿宋" w:eastAsia="华文仿宋" w:hAnsi="华文仿宋" w:hint="eastAsia"/>
          <w:kern w:val="0"/>
          <w:sz w:val="28"/>
          <w:szCs w:val="24"/>
        </w:rPr>
        <w:t>学术界与企业界的</w:t>
      </w:r>
      <w:r w:rsidR="003E3648">
        <w:rPr>
          <w:rFonts w:ascii="华文仿宋" w:eastAsia="华文仿宋" w:hAnsi="华文仿宋" w:hint="eastAsia"/>
          <w:kern w:val="0"/>
          <w:sz w:val="28"/>
          <w:szCs w:val="24"/>
        </w:rPr>
        <w:t>广泛</w:t>
      </w:r>
      <w:r w:rsidR="00DD298C" w:rsidRPr="003612C2">
        <w:rPr>
          <w:rFonts w:ascii="华文仿宋" w:eastAsia="华文仿宋" w:hAnsi="华文仿宋" w:hint="eastAsia"/>
          <w:kern w:val="0"/>
          <w:sz w:val="28"/>
          <w:szCs w:val="24"/>
        </w:rPr>
        <w:t>交流</w:t>
      </w:r>
      <w:r w:rsidR="00DD298C">
        <w:rPr>
          <w:rFonts w:ascii="华文仿宋" w:eastAsia="华文仿宋" w:hAnsi="华文仿宋" w:hint="eastAsia"/>
          <w:kern w:val="0"/>
          <w:sz w:val="28"/>
          <w:szCs w:val="24"/>
        </w:rPr>
        <w:t>，</w:t>
      </w:r>
      <w:r w:rsidR="00E46561">
        <w:rPr>
          <w:rFonts w:ascii="华文仿宋" w:eastAsia="华文仿宋" w:hAnsi="华文仿宋" w:hint="eastAsia"/>
          <w:kern w:val="0"/>
          <w:sz w:val="28"/>
          <w:szCs w:val="24"/>
        </w:rPr>
        <w:t>分享</w:t>
      </w:r>
      <w:r w:rsidR="00DD298C" w:rsidRPr="003612C2">
        <w:rPr>
          <w:rFonts w:ascii="华文仿宋" w:eastAsia="华文仿宋" w:hAnsi="华文仿宋" w:hint="eastAsia"/>
          <w:kern w:val="0"/>
          <w:sz w:val="28"/>
          <w:szCs w:val="24"/>
        </w:rPr>
        <w:t>研究成果，研讨</w:t>
      </w:r>
      <w:r w:rsidR="00E46561">
        <w:rPr>
          <w:rFonts w:ascii="华文仿宋" w:eastAsia="华文仿宋" w:hAnsi="华文仿宋" w:hint="eastAsia"/>
          <w:kern w:val="0"/>
          <w:sz w:val="28"/>
          <w:szCs w:val="24"/>
        </w:rPr>
        <w:t>最新进展</w:t>
      </w:r>
      <w:r w:rsidR="00DD298C" w:rsidRPr="003612C2">
        <w:rPr>
          <w:rFonts w:ascii="华文仿宋" w:eastAsia="华文仿宋" w:hAnsi="华文仿宋" w:hint="eastAsia"/>
          <w:kern w:val="0"/>
          <w:sz w:val="28"/>
          <w:szCs w:val="24"/>
        </w:rPr>
        <w:t>，为</w:t>
      </w:r>
      <w:r w:rsidR="003E3648">
        <w:rPr>
          <w:rFonts w:ascii="华文仿宋" w:eastAsia="华文仿宋" w:hAnsi="华文仿宋" w:hint="eastAsia"/>
          <w:kern w:val="0"/>
          <w:sz w:val="28"/>
          <w:szCs w:val="24"/>
        </w:rPr>
        <w:t>运筹方法</w:t>
      </w:r>
      <w:r w:rsidR="00DD298C" w:rsidRPr="003612C2">
        <w:rPr>
          <w:rFonts w:ascii="华文仿宋" w:eastAsia="华文仿宋" w:hAnsi="华文仿宋" w:hint="eastAsia"/>
          <w:kern w:val="0"/>
          <w:sz w:val="28"/>
          <w:szCs w:val="24"/>
        </w:rPr>
        <w:t>和企业</w:t>
      </w:r>
      <w:r w:rsidR="003E3648">
        <w:rPr>
          <w:rFonts w:ascii="华文仿宋" w:eastAsia="华文仿宋" w:hAnsi="华文仿宋" w:hint="eastAsia"/>
          <w:kern w:val="0"/>
          <w:sz w:val="28"/>
          <w:szCs w:val="24"/>
        </w:rPr>
        <w:t>实践</w:t>
      </w:r>
      <w:r w:rsidR="00AB18DF">
        <w:rPr>
          <w:rFonts w:ascii="华文仿宋" w:eastAsia="华文仿宋" w:hAnsi="华文仿宋" w:hint="eastAsia"/>
          <w:kern w:val="0"/>
          <w:sz w:val="28"/>
          <w:szCs w:val="24"/>
        </w:rPr>
        <w:t>的</w:t>
      </w:r>
      <w:r w:rsidR="003E3648">
        <w:rPr>
          <w:rFonts w:ascii="华文仿宋" w:eastAsia="华文仿宋" w:hAnsi="华文仿宋" w:hint="eastAsia"/>
          <w:kern w:val="0"/>
          <w:sz w:val="28"/>
          <w:szCs w:val="24"/>
        </w:rPr>
        <w:t>深度融合</w:t>
      </w:r>
      <w:r w:rsidR="00AB18DF" w:rsidRPr="00C97C4E">
        <w:rPr>
          <w:rFonts w:ascii="华文仿宋" w:eastAsia="华文仿宋" w:hAnsi="华文仿宋" w:hint="eastAsia"/>
          <w:kern w:val="0"/>
          <w:sz w:val="28"/>
          <w:szCs w:val="24"/>
        </w:rPr>
        <w:t>创造</w:t>
      </w:r>
      <w:r w:rsidR="002832DB" w:rsidRPr="00C97C4E">
        <w:rPr>
          <w:rFonts w:ascii="华文仿宋" w:eastAsia="华文仿宋" w:hAnsi="华文仿宋" w:hint="eastAsia"/>
          <w:kern w:val="0"/>
          <w:sz w:val="28"/>
          <w:szCs w:val="24"/>
        </w:rPr>
        <w:t>沟通</w:t>
      </w:r>
      <w:r w:rsidR="0070172E" w:rsidRPr="00C97C4E">
        <w:rPr>
          <w:rFonts w:ascii="华文仿宋" w:eastAsia="华文仿宋" w:hAnsi="华文仿宋" w:hint="eastAsia"/>
          <w:kern w:val="0"/>
          <w:sz w:val="28"/>
          <w:szCs w:val="24"/>
        </w:rPr>
        <w:t>合作平台</w:t>
      </w:r>
      <w:r w:rsidR="00DD298C" w:rsidRPr="003612C2">
        <w:rPr>
          <w:rFonts w:ascii="华文仿宋" w:eastAsia="华文仿宋" w:hAnsi="华文仿宋" w:hint="eastAsia"/>
          <w:kern w:val="0"/>
          <w:sz w:val="28"/>
          <w:szCs w:val="24"/>
        </w:rPr>
        <w:t>。</w:t>
      </w:r>
      <w:r w:rsidR="00DC2D63" w:rsidRPr="00DC2D63">
        <w:rPr>
          <w:rFonts w:ascii="华文仿宋" w:eastAsia="华文仿宋" w:hAnsi="华文仿宋" w:hint="eastAsia"/>
          <w:kern w:val="0"/>
          <w:sz w:val="28"/>
          <w:szCs w:val="24"/>
        </w:rPr>
        <w:t>自2005年成立</w:t>
      </w:r>
      <w:r w:rsidR="00DC2D63">
        <w:rPr>
          <w:rFonts w:ascii="华文仿宋" w:eastAsia="华文仿宋" w:hAnsi="华文仿宋" w:hint="eastAsia"/>
          <w:kern w:val="0"/>
          <w:sz w:val="28"/>
          <w:szCs w:val="24"/>
        </w:rPr>
        <w:t>以来</w:t>
      </w:r>
      <w:r w:rsidR="00DC2D63" w:rsidRPr="00DC2D63">
        <w:rPr>
          <w:rFonts w:ascii="华文仿宋" w:eastAsia="华文仿宋" w:hAnsi="华文仿宋" w:hint="eastAsia"/>
          <w:kern w:val="0"/>
          <w:sz w:val="28"/>
          <w:szCs w:val="24"/>
        </w:rPr>
        <w:t>，</w:t>
      </w:r>
      <w:r w:rsidR="003E3648" w:rsidRPr="00232297">
        <w:rPr>
          <w:rFonts w:ascii="华文仿宋" w:eastAsia="华文仿宋" w:hAnsi="华文仿宋" w:hint="eastAsia"/>
          <w:kern w:val="0"/>
          <w:sz w:val="28"/>
          <w:szCs w:val="24"/>
        </w:rPr>
        <w:t>学会</w:t>
      </w:r>
      <w:r w:rsidR="00DC2D63" w:rsidRPr="00232297">
        <w:rPr>
          <w:rFonts w:ascii="华文仿宋" w:eastAsia="华文仿宋" w:hAnsi="华文仿宋" w:hint="eastAsia"/>
          <w:kern w:val="0"/>
          <w:sz w:val="28"/>
          <w:szCs w:val="24"/>
        </w:rPr>
        <w:t>先后</w:t>
      </w:r>
      <w:r w:rsidR="000E2C87" w:rsidRPr="00232297">
        <w:rPr>
          <w:rFonts w:ascii="华文仿宋" w:eastAsia="华文仿宋" w:hAnsi="华文仿宋" w:hint="eastAsia"/>
          <w:kern w:val="0"/>
          <w:sz w:val="28"/>
          <w:szCs w:val="24"/>
        </w:rPr>
        <w:t>在贵阳，成都，兰州，大连，柳州，重庆</w:t>
      </w:r>
      <w:r w:rsidR="00DC2D63" w:rsidRPr="00232297">
        <w:rPr>
          <w:rFonts w:ascii="华文仿宋" w:eastAsia="华文仿宋" w:hAnsi="华文仿宋" w:hint="eastAsia"/>
          <w:kern w:val="0"/>
          <w:sz w:val="28"/>
          <w:szCs w:val="24"/>
        </w:rPr>
        <w:t>等</w:t>
      </w:r>
      <w:r w:rsidR="000E2C87" w:rsidRPr="00232297">
        <w:rPr>
          <w:rFonts w:ascii="华文仿宋" w:eastAsia="华文仿宋" w:hAnsi="华文仿宋" w:hint="eastAsia"/>
          <w:kern w:val="0"/>
          <w:sz w:val="28"/>
          <w:szCs w:val="24"/>
        </w:rPr>
        <w:t>城市</w:t>
      </w:r>
      <w:r w:rsidR="0004497F" w:rsidRPr="00232297">
        <w:rPr>
          <w:rFonts w:ascii="华文仿宋" w:eastAsia="华文仿宋" w:hAnsi="华文仿宋" w:hint="eastAsia"/>
          <w:kern w:val="0"/>
          <w:sz w:val="28"/>
          <w:szCs w:val="24"/>
        </w:rPr>
        <w:t>举办了</w:t>
      </w:r>
      <w:r w:rsidR="00A06401" w:rsidRPr="00232297">
        <w:rPr>
          <w:rFonts w:ascii="华文仿宋" w:eastAsia="华文仿宋" w:hAnsi="华文仿宋" w:hint="eastAsia"/>
          <w:kern w:val="0"/>
          <w:sz w:val="28"/>
          <w:szCs w:val="24"/>
        </w:rPr>
        <w:t>十五</w:t>
      </w:r>
      <w:r w:rsidR="0004497F" w:rsidRPr="00232297">
        <w:rPr>
          <w:rFonts w:ascii="华文仿宋" w:eastAsia="华文仿宋" w:hAnsi="华文仿宋" w:hint="eastAsia"/>
          <w:kern w:val="0"/>
          <w:sz w:val="28"/>
          <w:szCs w:val="24"/>
        </w:rPr>
        <w:t>届</w:t>
      </w:r>
      <w:r w:rsidR="00A06401" w:rsidRPr="00232297">
        <w:rPr>
          <w:rFonts w:ascii="华文仿宋" w:eastAsia="华文仿宋" w:hAnsi="华文仿宋" w:hint="eastAsia"/>
          <w:kern w:val="0"/>
          <w:sz w:val="28"/>
          <w:szCs w:val="24"/>
        </w:rPr>
        <w:t>学术年会</w:t>
      </w:r>
      <w:r w:rsidR="0004497F" w:rsidRPr="003612C2">
        <w:rPr>
          <w:rFonts w:ascii="华文仿宋" w:eastAsia="华文仿宋" w:hAnsi="华文仿宋" w:hint="eastAsia"/>
          <w:kern w:val="0"/>
          <w:sz w:val="28"/>
          <w:szCs w:val="24"/>
        </w:rPr>
        <w:t>。经中国运筹学会企业运筹学分会和新疆大学协商，</w:t>
      </w:r>
      <w:r w:rsidR="000E6564" w:rsidRPr="003612C2">
        <w:rPr>
          <w:rFonts w:ascii="华文仿宋" w:eastAsia="华文仿宋" w:hAnsi="华文仿宋" w:hint="eastAsia"/>
          <w:color w:val="000000" w:themeColor="text1"/>
          <w:kern w:val="0"/>
          <w:sz w:val="28"/>
          <w:szCs w:val="24"/>
        </w:rPr>
        <w:t>中国运筹学会企业运筹学分会第十六届学术年会</w:t>
      </w:r>
      <w:r w:rsidR="0004497F" w:rsidRPr="003612C2">
        <w:rPr>
          <w:rFonts w:ascii="华文仿宋" w:eastAsia="华文仿宋" w:hAnsi="华文仿宋" w:hint="eastAsia"/>
          <w:kern w:val="0"/>
          <w:sz w:val="28"/>
          <w:szCs w:val="24"/>
        </w:rPr>
        <w:t>定于</w:t>
      </w:r>
      <w:r w:rsidR="0004497F" w:rsidRPr="00DD298C">
        <w:rPr>
          <w:rFonts w:ascii="华文仿宋" w:eastAsia="华文仿宋" w:hAnsi="华文仿宋"/>
          <w:b/>
          <w:kern w:val="0"/>
          <w:sz w:val="28"/>
          <w:szCs w:val="24"/>
        </w:rPr>
        <w:t>2023</w:t>
      </w:r>
      <w:r w:rsidR="0004497F" w:rsidRPr="00DD298C">
        <w:rPr>
          <w:rFonts w:ascii="华文仿宋" w:eastAsia="华文仿宋" w:hAnsi="华文仿宋" w:hint="eastAsia"/>
          <w:b/>
          <w:kern w:val="0"/>
          <w:sz w:val="28"/>
          <w:szCs w:val="24"/>
        </w:rPr>
        <w:t>年8月1</w:t>
      </w:r>
      <w:r w:rsidR="0004497F" w:rsidRPr="00DD298C">
        <w:rPr>
          <w:rFonts w:ascii="华文仿宋" w:eastAsia="华文仿宋" w:hAnsi="华文仿宋"/>
          <w:b/>
          <w:kern w:val="0"/>
          <w:sz w:val="28"/>
          <w:szCs w:val="24"/>
        </w:rPr>
        <w:t>1</w:t>
      </w:r>
      <w:r w:rsidR="00031E9C" w:rsidRPr="00DD298C">
        <w:rPr>
          <w:rFonts w:ascii="华文仿宋" w:eastAsia="华文仿宋" w:hAnsi="华文仿宋" w:hint="eastAsia"/>
          <w:b/>
          <w:kern w:val="0"/>
          <w:sz w:val="28"/>
          <w:szCs w:val="24"/>
        </w:rPr>
        <w:t>-</w:t>
      </w:r>
      <w:r w:rsidR="0004497F" w:rsidRPr="00DD298C">
        <w:rPr>
          <w:rFonts w:ascii="华文仿宋" w:eastAsia="华文仿宋" w:hAnsi="华文仿宋"/>
          <w:b/>
          <w:kern w:val="0"/>
          <w:sz w:val="28"/>
          <w:szCs w:val="24"/>
        </w:rPr>
        <w:t>13</w:t>
      </w:r>
      <w:r w:rsidR="0004497F" w:rsidRPr="00DD298C">
        <w:rPr>
          <w:rFonts w:ascii="华文仿宋" w:eastAsia="华文仿宋" w:hAnsi="华文仿宋" w:hint="eastAsia"/>
          <w:b/>
          <w:kern w:val="0"/>
          <w:sz w:val="28"/>
          <w:szCs w:val="24"/>
        </w:rPr>
        <w:t>日在新疆大学举办</w:t>
      </w:r>
      <w:r w:rsidR="006064B8">
        <w:rPr>
          <w:rFonts w:ascii="华文仿宋" w:eastAsia="华文仿宋" w:hAnsi="华文仿宋" w:hint="eastAsia"/>
          <w:kern w:val="0"/>
          <w:sz w:val="28"/>
          <w:szCs w:val="24"/>
        </w:rPr>
        <w:t>，</w:t>
      </w:r>
      <w:r w:rsidR="00C32C61" w:rsidRPr="003612C2">
        <w:rPr>
          <w:rFonts w:ascii="华文仿宋" w:eastAsia="华文仿宋" w:hAnsi="华文仿宋" w:hint="eastAsia"/>
          <w:kern w:val="0"/>
          <w:sz w:val="28"/>
          <w:szCs w:val="24"/>
        </w:rPr>
        <w:t>会议</w:t>
      </w:r>
      <w:r w:rsidR="003E3648">
        <w:rPr>
          <w:rFonts w:ascii="华文仿宋" w:eastAsia="华文仿宋" w:hAnsi="华文仿宋" w:hint="eastAsia"/>
          <w:kern w:val="0"/>
          <w:sz w:val="28"/>
          <w:szCs w:val="24"/>
        </w:rPr>
        <w:t>将</w:t>
      </w:r>
      <w:r w:rsidR="00C32C61" w:rsidRPr="003612C2">
        <w:rPr>
          <w:rFonts w:ascii="华文仿宋" w:eastAsia="华文仿宋" w:hAnsi="华文仿宋" w:hint="eastAsia"/>
          <w:kern w:val="0"/>
          <w:sz w:val="28"/>
          <w:szCs w:val="24"/>
        </w:rPr>
        <w:t>邀请知名专家学者</w:t>
      </w:r>
      <w:r w:rsidR="006064B8">
        <w:rPr>
          <w:rFonts w:ascii="华文仿宋" w:eastAsia="华文仿宋" w:hAnsi="华文仿宋" w:hint="eastAsia"/>
          <w:kern w:val="0"/>
          <w:sz w:val="28"/>
          <w:szCs w:val="24"/>
        </w:rPr>
        <w:t>、</w:t>
      </w:r>
      <w:r w:rsidR="00C32C61" w:rsidRPr="003612C2">
        <w:rPr>
          <w:rFonts w:ascii="华文仿宋" w:eastAsia="华文仿宋" w:hAnsi="华文仿宋" w:hint="eastAsia"/>
          <w:kern w:val="0"/>
          <w:sz w:val="28"/>
          <w:szCs w:val="24"/>
        </w:rPr>
        <w:t>企业家做</w:t>
      </w:r>
      <w:r w:rsidR="006064B8">
        <w:rPr>
          <w:rFonts w:ascii="华文仿宋" w:eastAsia="华文仿宋" w:hAnsi="华文仿宋" w:hint="eastAsia"/>
          <w:kern w:val="0"/>
          <w:sz w:val="28"/>
          <w:szCs w:val="24"/>
        </w:rPr>
        <w:t>大会</w:t>
      </w:r>
      <w:r w:rsidR="00C32C61" w:rsidRPr="003612C2">
        <w:rPr>
          <w:rFonts w:ascii="华文仿宋" w:eastAsia="华文仿宋" w:hAnsi="华文仿宋" w:hint="eastAsia"/>
          <w:kern w:val="0"/>
          <w:sz w:val="28"/>
          <w:szCs w:val="24"/>
        </w:rPr>
        <w:t>报告</w:t>
      </w:r>
      <w:r w:rsidR="003E3648">
        <w:rPr>
          <w:rFonts w:ascii="华文仿宋" w:eastAsia="华文仿宋" w:hAnsi="华文仿宋" w:hint="eastAsia"/>
          <w:kern w:val="0"/>
          <w:sz w:val="28"/>
          <w:szCs w:val="24"/>
        </w:rPr>
        <w:t>，也将组织参会嘉宾深入企业调研</w:t>
      </w:r>
      <w:r w:rsidR="00BE3477">
        <w:rPr>
          <w:rFonts w:ascii="华文仿宋" w:eastAsia="华文仿宋" w:hAnsi="华文仿宋" w:hint="eastAsia"/>
          <w:kern w:val="0"/>
          <w:sz w:val="28"/>
          <w:szCs w:val="24"/>
        </w:rPr>
        <w:t>交流</w:t>
      </w:r>
      <w:r w:rsidR="00AB18DF">
        <w:rPr>
          <w:rFonts w:ascii="华文仿宋" w:eastAsia="华文仿宋" w:hAnsi="华文仿宋" w:hint="eastAsia"/>
          <w:kern w:val="0"/>
          <w:sz w:val="28"/>
          <w:szCs w:val="24"/>
        </w:rPr>
        <w:t>，共享知识盛宴</w:t>
      </w:r>
      <w:r w:rsidR="00C32C61" w:rsidRPr="003612C2">
        <w:rPr>
          <w:rFonts w:ascii="华文仿宋" w:eastAsia="华文仿宋" w:hAnsi="华文仿宋" w:hint="eastAsia"/>
          <w:kern w:val="0"/>
          <w:sz w:val="28"/>
          <w:szCs w:val="24"/>
        </w:rPr>
        <w:t>。</w:t>
      </w:r>
    </w:p>
    <w:p w14:paraId="42AEC243" w14:textId="372D4630" w:rsidR="007C037C" w:rsidRPr="00A4534D" w:rsidRDefault="007C037C">
      <w:pPr>
        <w:widowControl/>
        <w:spacing w:line="300" w:lineRule="auto"/>
        <w:rPr>
          <w:rFonts w:ascii="黑体" w:eastAsia="黑体" w:hAnsi="黑体"/>
          <w:b/>
          <w:bCs/>
          <w:kern w:val="0"/>
          <w:sz w:val="28"/>
          <w:szCs w:val="28"/>
        </w:rPr>
      </w:pPr>
      <w:r w:rsidRPr="00A4534D">
        <w:rPr>
          <w:rFonts w:ascii="黑体" w:eastAsia="黑体" w:hAnsi="黑体" w:hint="eastAsia"/>
          <w:b/>
          <w:bCs/>
          <w:kern w:val="0"/>
          <w:sz w:val="28"/>
          <w:szCs w:val="28"/>
        </w:rPr>
        <w:t>二、主办</w:t>
      </w:r>
      <w:r w:rsidR="00BB77BD">
        <w:rPr>
          <w:rFonts w:ascii="黑体" w:eastAsia="黑体" w:hAnsi="黑体" w:hint="eastAsia"/>
          <w:b/>
          <w:bCs/>
          <w:kern w:val="0"/>
          <w:sz w:val="28"/>
          <w:szCs w:val="28"/>
        </w:rPr>
        <w:t>、</w:t>
      </w:r>
      <w:r w:rsidRPr="00A4534D">
        <w:rPr>
          <w:rFonts w:ascii="黑体" w:eastAsia="黑体" w:hAnsi="黑体" w:hint="eastAsia"/>
          <w:b/>
          <w:bCs/>
          <w:kern w:val="0"/>
          <w:sz w:val="28"/>
          <w:szCs w:val="28"/>
        </w:rPr>
        <w:t>承办</w:t>
      </w:r>
      <w:r w:rsidR="00BB77BD">
        <w:rPr>
          <w:rFonts w:ascii="黑体" w:eastAsia="黑体" w:hAnsi="黑体" w:hint="eastAsia"/>
          <w:b/>
          <w:bCs/>
          <w:kern w:val="0"/>
          <w:sz w:val="28"/>
          <w:szCs w:val="28"/>
        </w:rPr>
        <w:t>及协办</w:t>
      </w:r>
      <w:r w:rsidRPr="00A4534D">
        <w:rPr>
          <w:rFonts w:ascii="黑体" w:eastAsia="黑体" w:hAnsi="黑体" w:hint="eastAsia"/>
          <w:b/>
          <w:bCs/>
          <w:kern w:val="0"/>
          <w:sz w:val="28"/>
          <w:szCs w:val="28"/>
        </w:rPr>
        <w:t>单位</w:t>
      </w:r>
    </w:p>
    <w:p w14:paraId="186A0764" w14:textId="77777777" w:rsidR="000F3D23" w:rsidRDefault="007C037C" w:rsidP="00A4534D">
      <w:pPr>
        <w:widowControl/>
        <w:spacing w:line="300" w:lineRule="auto"/>
        <w:ind w:firstLineChars="200" w:firstLine="561"/>
        <w:rPr>
          <w:rFonts w:ascii="华文仿宋" w:eastAsia="华文仿宋" w:hAnsi="华文仿宋"/>
          <w:kern w:val="0"/>
          <w:sz w:val="28"/>
          <w:szCs w:val="24"/>
        </w:rPr>
      </w:pPr>
      <w:r w:rsidRPr="006F62AB">
        <w:rPr>
          <w:rFonts w:ascii="华文仿宋" w:eastAsia="华文仿宋" w:hAnsi="华文仿宋" w:hint="eastAsia"/>
          <w:b/>
          <w:kern w:val="0"/>
          <w:sz w:val="28"/>
          <w:szCs w:val="24"/>
        </w:rPr>
        <w:t>主办单位：</w:t>
      </w:r>
      <w:r w:rsidR="00312261" w:rsidRPr="006F62AB">
        <w:rPr>
          <w:rFonts w:ascii="华文仿宋" w:eastAsia="华文仿宋" w:hAnsi="华文仿宋" w:hint="eastAsia"/>
          <w:kern w:val="0"/>
          <w:sz w:val="28"/>
          <w:szCs w:val="24"/>
        </w:rPr>
        <w:t>中国运筹学会企业运筹学分会</w:t>
      </w:r>
      <w:r w:rsidR="00F91973" w:rsidRPr="006F62AB">
        <w:rPr>
          <w:rFonts w:ascii="华文仿宋" w:eastAsia="华文仿宋" w:hAnsi="华文仿宋" w:hint="eastAsia"/>
          <w:kern w:val="0"/>
          <w:sz w:val="28"/>
          <w:szCs w:val="24"/>
        </w:rPr>
        <w:t xml:space="preserve"> </w:t>
      </w:r>
    </w:p>
    <w:p w14:paraId="7A0BA462" w14:textId="4B62DDF1" w:rsidR="00EE6C87" w:rsidRPr="006F62AB" w:rsidRDefault="00EE6C87" w:rsidP="00EE6C87">
      <w:pPr>
        <w:widowControl/>
        <w:spacing w:line="300" w:lineRule="auto"/>
        <w:ind w:firstLineChars="700" w:firstLine="1960"/>
        <w:rPr>
          <w:rFonts w:ascii="华文仿宋" w:eastAsia="华文仿宋" w:hAnsi="华文仿宋"/>
          <w:kern w:val="0"/>
          <w:sz w:val="28"/>
          <w:szCs w:val="24"/>
        </w:rPr>
      </w:pPr>
      <w:r w:rsidRPr="006F62AB">
        <w:rPr>
          <w:rFonts w:ascii="华文仿宋" w:eastAsia="华文仿宋" w:hAnsi="华文仿宋" w:hint="eastAsia"/>
          <w:kern w:val="0"/>
          <w:sz w:val="28"/>
          <w:szCs w:val="24"/>
        </w:rPr>
        <w:t>新疆大学</w:t>
      </w:r>
    </w:p>
    <w:p w14:paraId="4F52534F" w14:textId="7E771049" w:rsidR="007C037C" w:rsidRPr="006F62AB" w:rsidRDefault="007C037C" w:rsidP="00A4534D">
      <w:pPr>
        <w:widowControl/>
        <w:spacing w:line="300" w:lineRule="auto"/>
        <w:ind w:firstLineChars="200" w:firstLine="561"/>
        <w:rPr>
          <w:rFonts w:ascii="华文仿宋" w:eastAsia="华文仿宋" w:hAnsi="华文仿宋"/>
          <w:kern w:val="0"/>
          <w:sz w:val="28"/>
          <w:szCs w:val="24"/>
        </w:rPr>
      </w:pPr>
      <w:r w:rsidRPr="006F62AB">
        <w:rPr>
          <w:rFonts w:ascii="华文仿宋" w:eastAsia="华文仿宋" w:hAnsi="华文仿宋" w:hint="eastAsia"/>
          <w:b/>
          <w:kern w:val="0"/>
          <w:sz w:val="28"/>
          <w:szCs w:val="24"/>
        </w:rPr>
        <w:t>承办单位：</w:t>
      </w:r>
      <w:r w:rsidR="00EE6C87">
        <w:rPr>
          <w:rFonts w:ascii="华文仿宋" w:eastAsia="华文仿宋" w:hAnsi="华文仿宋" w:hint="eastAsia"/>
          <w:kern w:val="0"/>
          <w:sz w:val="28"/>
          <w:szCs w:val="24"/>
        </w:rPr>
        <w:t>新疆大学数学与系统科学学院</w:t>
      </w:r>
    </w:p>
    <w:p w14:paraId="2D4125DB" w14:textId="41A018D8" w:rsidR="00AF5BEC" w:rsidRPr="00232297" w:rsidRDefault="00AF5BEC" w:rsidP="0045410E">
      <w:pPr>
        <w:widowControl/>
        <w:spacing w:line="300" w:lineRule="auto"/>
        <w:ind w:firstLineChars="200" w:firstLine="561"/>
        <w:rPr>
          <w:rFonts w:ascii="华文仿宋" w:eastAsia="华文仿宋" w:hAnsi="华文仿宋"/>
          <w:kern w:val="0"/>
          <w:sz w:val="28"/>
          <w:szCs w:val="24"/>
        </w:rPr>
      </w:pPr>
      <w:r w:rsidRPr="00232297">
        <w:rPr>
          <w:rFonts w:ascii="华文仿宋" w:eastAsia="华文仿宋" w:hAnsi="华文仿宋"/>
          <w:b/>
          <w:kern w:val="0"/>
          <w:sz w:val="28"/>
          <w:szCs w:val="24"/>
        </w:rPr>
        <w:t>协办单位：</w:t>
      </w:r>
      <w:r w:rsidR="00E16BE7" w:rsidRPr="00232297">
        <w:rPr>
          <w:rFonts w:ascii="华文仿宋" w:eastAsia="华文仿宋" w:hAnsi="华文仿宋" w:hint="eastAsia"/>
          <w:kern w:val="0"/>
          <w:sz w:val="28"/>
          <w:szCs w:val="24"/>
        </w:rPr>
        <w:t>四川大学全球校友创业家联合会</w:t>
      </w:r>
    </w:p>
    <w:p w14:paraId="33DACC26" w14:textId="45437317" w:rsidR="00E16BE7" w:rsidRPr="00232297" w:rsidRDefault="00E16BE7" w:rsidP="00A4534D">
      <w:pPr>
        <w:widowControl/>
        <w:spacing w:line="300" w:lineRule="auto"/>
        <w:ind w:firstLineChars="200" w:firstLine="560"/>
        <w:rPr>
          <w:rFonts w:ascii="华文仿宋" w:eastAsia="华文仿宋" w:hAnsi="华文仿宋"/>
          <w:kern w:val="0"/>
          <w:sz w:val="28"/>
          <w:szCs w:val="24"/>
        </w:rPr>
      </w:pPr>
      <w:r w:rsidRPr="00232297">
        <w:rPr>
          <w:rFonts w:ascii="华文仿宋" w:eastAsia="华文仿宋" w:hAnsi="华文仿宋" w:hint="eastAsia"/>
          <w:kern w:val="0"/>
          <w:sz w:val="28"/>
          <w:szCs w:val="24"/>
        </w:rPr>
        <w:t xml:space="preserve">          系统科学与企业发展研究中心</w:t>
      </w:r>
    </w:p>
    <w:p w14:paraId="47A303AF" w14:textId="22DCD19B" w:rsidR="00E16BE7" w:rsidRPr="00232297" w:rsidRDefault="00E16BE7" w:rsidP="00A4534D">
      <w:pPr>
        <w:widowControl/>
        <w:spacing w:line="300" w:lineRule="auto"/>
        <w:ind w:firstLineChars="200" w:firstLine="560"/>
        <w:rPr>
          <w:rFonts w:ascii="华文仿宋" w:eastAsia="华文仿宋" w:hAnsi="华文仿宋"/>
          <w:kern w:val="0"/>
          <w:sz w:val="28"/>
          <w:szCs w:val="24"/>
        </w:rPr>
      </w:pPr>
      <w:r w:rsidRPr="00232297">
        <w:rPr>
          <w:rFonts w:ascii="华文仿宋" w:eastAsia="华文仿宋" w:hAnsi="华文仿宋" w:hint="eastAsia"/>
          <w:kern w:val="0"/>
          <w:sz w:val="28"/>
          <w:szCs w:val="24"/>
        </w:rPr>
        <w:lastRenderedPageBreak/>
        <w:t xml:space="preserve">          不确定决策实验室</w:t>
      </w:r>
    </w:p>
    <w:p w14:paraId="4149D788" w14:textId="47E0AC63" w:rsidR="00EE1134" w:rsidRDefault="007C037C" w:rsidP="00516AE9">
      <w:pPr>
        <w:widowControl/>
        <w:spacing w:line="300" w:lineRule="auto"/>
        <w:rPr>
          <w:rFonts w:ascii="华文仿宋" w:eastAsia="华文仿宋" w:hAnsi="华文仿宋"/>
          <w:b/>
          <w:kern w:val="0"/>
          <w:sz w:val="28"/>
          <w:szCs w:val="24"/>
        </w:rPr>
      </w:pPr>
      <w:r w:rsidRPr="00A4534D">
        <w:rPr>
          <w:rFonts w:ascii="黑体" w:eastAsia="黑体" w:hAnsi="黑体" w:hint="eastAsia"/>
          <w:b/>
          <w:bCs/>
          <w:kern w:val="0"/>
          <w:sz w:val="28"/>
          <w:szCs w:val="28"/>
        </w:rPr>
        <w:t>三、会议主题</w:t>
      </w:r>
      <w:r w:rsidR="00516AE9">
        <w:rPr>
          <w:rFonts w:ascii="黑体" w:eastAsia="黑体" w:hAnsi="黑体" w:hint="eastAsia"/>
          <w:b/>
          <w:bCs/>
          <w:kern w:val="0"/>
          <w:sz w:val="28"/>
          <w:szCs w:val="28"/>
        </w:rPr>
        <w:t>：</w:t>
      </w:r>
      <w:r w:rsidR="00F91973" w:rsidRPr="00F45B11">
        <w:rPr>
          <w:rFonts w:ascii="黑体" w:eastAsia="黑体" w:hAnsi="黑体" w:hint="eastAsia"/>
          <w:kern w:val="0"/>
          <w:sz w:val="28"/>
          <w:szCs w:val="24"/>
        </w:rPr>
        <w:t>企业运筹学的创新与发展</w:t>
      </w:r>
    </w:p>
    <w:p w14:paraId="36C8D486" w14:textId="46966D0F" w:rsidR="00411E61" w:rsidRPr="00F45B11" w:rsidRDefault="00062BDC" w:rsidP="00F45B11">
      <w:pPr>
        <w:widowControl/>
        <w:spacing w:line="300" w:lineRule="auto"/>
        <w:ind w:firstLineChars="200" w:firstLine="560"/>
        <w:rPr>
          <w:rFonts w:ascii="华文仿宋" w:eastAsia="华文仿宋" w:hAnsi="华文仿宋"/>
          <w:kern w:val="0"/>
          <w:sz w:val="28"/>
          <w:szCs w:val="24"/>
        </w:rPr>
      </w:pPr>
      <w:r w:rsidRPr="00F45B11">
        <w:rPr>
          <w:rFonts w:ascii="华文仿宋" w:eastAsia="华文仿宋" w:hAnsi="华文仿宋" w:hint="eastAsia"/>
          <w:kern w:val="0"/>
          <w:sz w:val="28"/>
          <w:szCs w:val="24"/>
        </w:rPr>
        <w:t>随着数字技术、智能技术的迅猛发展，企业正面临重大的变革与转型。在经营管理实践中，企业所运用的运筹学理论与方法也亟需创新与发展，才能建立适应时代</w:t>
      </w:r>
      <w:r w:rsidR="00F45B11" w:rsidRPr="00F45B11">
        <w:rPr>
          <w:rFonts w:ascii="华文仿宋" w:eastAsia="华文仿宋" w:hAnsi="华文仿宋" w:hint="eastAsia"/>
          <w:kern w:val="0"/>
          <w:sz w:val="28"/>
          <w:szCs w:val="24"/>
        </w:rPr>
        <w:t>变化的核心竞争能力。本次大会将围绕“企业运筹学的创新与发展”这一主题开展研讨，</w:t>
      </w:r>
      <w:r w:rsidR="00411E61" w:rsidRPr="00F45B11">
        <w:rPr>
          <w:rFonts w:ascii="华文仿宋" w:eastAsia="华文仿宋" w:hAnsi="华文仿宋" w:hint="eastAsia"/>
          <w:kern w:val="0"/>
          <w:sz w:val="28"/>
          <w:szCs w:val="24"/>
        </w:rPr>
        <w:t>主要议题包括但不限于：</w:t>
      </w:r>
    </w:p>
    <w:tbl>
      <w:tblPr>
        <w:tblW w:w="7875" w:type="dxa"/>
        <w:jc w:val="center"/>
        <w:tblCellMar>
          <w:top w:w="7" w:type="dxa"/>
        </w:tblCellMar>
        <w:tblLook w:val="04A0" w:firstRow="1" w:lastRow="0" w:firstColumn="1" w:lastColumn="0" w:noHBand="0" w:noVBand="1"/>
      </w:tblPr>
      <w:tblGrid>
        <w:gridCol w:w="3896"/>
        <w:gridCol w:w="3979"/>
      </w:tblGrid>
      <w:tr w:rsidR="00411E61" w:rsidRPr="00411E61" w14:paraId="58750AED" w14:textId="77777777" w:rsidTr="008946AC">
        <w:trPr>
          <w:trHeight w:hRule="exact" w:val="510"/>
          <w:jc w:val="center"/>
        </w:trPr>
        <w:tc>
          <w:tcPr>
            <w:tcW w:w="3896" w:type="dxa"/>
          </w:tcPr>
          <w:p w14:paraId="0A361A77" w14:textId="77777777" w:rsidR="00411E61" w:rsidRPr="000E2C87" w:rsidRDefault="00411E61" w:rsidP="00F31F66">
            <w:pPr>
              <w:rPr>
                <w:rFonts w:ascii="Times New Roman" w:eastAsia="仿宋" w:hAnsi="Times New Roman"/>
                <w:sz w:val="28"/>
                <w:szCs w:val="24"/>
              </w:rPr>
            </w:pPr>
            <w:r w:rsidRPr="000E2C87">
              <w:rPr>
                <w:rFonts w:ascii="Times New Roman" w:eastAsia="仿宋" w:hAnsi="Times New Roman"/>
                <w:sz w:val="28"/>
                <w:szCs w:val="24"/>
              </w:rPr>
              <w:t xml:space="preserve">※ </w:t>
            </w:r>
            <w:r w:rsidRPr="000E2C87">
              <w:rPr>
                <w:rFonts w:ascii="Times New Roman" w:eastAsia="仿宋" w:hAnsi="Times New Roman"/>
                <w:sz w:val="28"/>
                <w:szCs w:val="24"/>
              </w:rPr>
              <w:t>数据挖掘在企业中的运用</w:t>
            </w:r>
            <w:r w:rsidRPr="000E2C87">
              <w:rPr>
                <w:rFonts w:ascii="Times New Roman" w:eastAsia="仿宋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979" w:type="dxa"/>
          </w:tcPr>
          <w:p w14:paraId="58A1F65C" w14:textId="77777777" w:rsidR="00411E61" w:rsidRPr="000E2C87" w:rsidRDefault="00411E61" w:rsidP="00F31F66">
            <w:pPr>
              <w:rPr>
                <w:rFonts w:ascii="Times New Roman" w:eastAsia="仿宋" w:hAnsi="Times New Roman"/>
                <w:sz w:val="28"/>
                <w:szCs w:val="24"/>
              </w:rPr>
            </w:pPr>
            <w:r w:rsidRPr="000E2C87">
              <w:rPr>
                <w:rFonts w:ascii="Times New Roman" w:eastAsia="仿宋" w:hAnsi="Times New Roman"/>
                <w:sz w:val="28"/>
                <w:szCs w:val="24"/>
              </w:rPr>
              <w:t xml:space="preserve">※ </w:t>
            </w:r>
            <w:r w:rsidRPr="000E2C87">
              <w:rPr>
                <w:rFonts w:ascii="Times New Roman" w:eastAsia="仿宋" w:hAnsi="Times New Roman"/>
                <w:sz w:val="28"/>
                <w:szCs w:val="24"/>
              </w:rPr>
              <w:t>企业投融资理论与方法</w:t>
            </w:r>
            <w:r w:rsidRPr="000E2C87">
              <w:rPr>
                <w:rFonts w:ascii="Times New Roman" w:eastAsia="仿宋" w:hAnsi="Times New Roman"/>
                <w:sz w:val="28"/>
                <w:szCs w:val="24"/>
              </w:rPr>
              <w:t xml:space="preserve"> </w:t>
            </w:r>
          </w:p>
        </w:tc>
      </w:tr>
      <w:tr w:rsidR="00411E61" w:rsidRPr="00411E61" w14:paraId="51200411" w14:textId="77777777" w:rsidTr="008946AC">
        <w:trPr>
          <w:trHeight w:hRule="exact" w:val="510"/>
          <w:jc w:val="center"/>
        </w:trPr>
        <w:tc>
          <w:tcPr>
            <w:tcW w:w="3896" w:type="dxa"/>
          </w:tcPr>
          <w:p w14:paraId="1D310855" w14:textId="77777777" w:rsidR="00411E61" w:rsidRPr="000E2C87" w:rsidRDefault="00411E61" w:rsidP="00F31F66">
            <w:pPr>
              <w:rPr>
                <w:rFonts w:ascii="Times New Roman" w:eastAsia="仿宋" w:hAnsi="Times New Roman"/>
                <w:sz w:val="28"/>
                <w:szCs w:val="24"/>
              </w:rPr>
            </w:pPr>
            <w:r w:rsidRPr="000E2C87">
              <w:rPr>
                <w:rFonts w:ascii="Times New Roman" w:eastAsia="仿宋" w:hAnsi="Times New Roman"/>
                <w:sz w:val="28"/>
                <w:szCs w:val="24"/>
              </w:rPr>
              <w:t xml:space="preserve">※ </w:t>
            </w:r>
            <w:r w:rsidRPr="000E2C87">
              <w:rPr>
                <w:rFonts w:ascii="Times New Roman" w:eastAsia="仿宋" w:hAnsi="Times New Roman"/>
                <w:sz w:val="28"/>
                <w:szCs w:val="24"/>
              </w:rPr>
              <w:t>运筹学理论方法及其应用</w:t>
            </w:r>
            <w:r w:rsidRPr="000E2C87">
              <w:rPr>
                <w:rFonts w:ascii="Times New Roman" w:eastAsia="仿宋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979" w:type="dxa"/>
          </w:tcPr>
          <w:p w14:paraId="7D195D5F" w14:textId="77777777" w:rsidR="00411E61" w:rsidRPr="000E2C87" w:rsidRDefault="00411E61" w:rsidP="00F31F66">
            <w:pPr>
              <w:rPr>
                <w:rFonts w:ascii="Times New Roman" w:eastAsia="仿宋" w:hAnsi="Times New Roman"/>
                <w:sz w:val="28"/>
                <w:szCs w:val="24"/>
              </w:rPr>
            </w:pPr>
            <w:r w:rsidRPr="000E2C87">
              <w:rPr>
                <w:rFonts w:ascii="Times New Roman" w:eastAsia="仿宋" w:hAnsi="Times New Roman"/>
                <w:sz w:val="28"/>
                <w:szCs w:val="24"/>
              </w:rPr>
              <w:t xml:space="preserve">※ </w:t>
            </w:r>
            <w:r w:rsidRPr="000E2C87">
              <w:rPr>
                <w:rFonts w:ascii="Times New Roman" w:eastAsia="仿宋" w:hAnsi="Times New Roman"/>
                <w:sz w:val="28"/>
                <w:szCs w:val="24"/>
              </w:rPr>
              <w:t>供应链与物流管理</w:t>
            </w:r>
            <w:r w:rsidRPr="000E2C87">
              <w:rPr>
                <w:rFonts w:ascii="Times New Roman" w:eastAsia="仿宋" w:hAnsi="Times New Roman"/>
                <w:sz w:val="28"/>
                <w:szCs w:val="24"/>
              </w:rPr>
              <w:t xml:space="preserve"> </w:t>
            </w:r>
          </w:p>
        </w:tc>
      </w:tr>
      <w:tr w:rsidR="00411E61" w:rsidRPr="00411E61" w14:paraId="5FD0D59A" w14:textId="77777777" w:rsidTr="008946AC">
        <w:trPr>
          <w:trHeight w:hRule="exact" w:val="510"/>
          <w:jc w:val="center"/>
        </w:trPr>
        <w:tc>
          <w:tcPr>
            <w:tcW w:w="3896" w:type="dxa"/>
          </w:tcPr>
          <w:p w14:paraId="5448D212" w14:textId="77777777" w:rsidR="00411E61" w:rsidRPr="000E2C87" w:rsidRDefault="00411E61" w:rsidP="00F31F66">
            <w:pPr>
              <w:rPr>
                <w:rFonts w:ascii="Times New Roman" w:eastAsia="仿宋" w:hAnsi="Times New Roman"/>
                <w:sz w:val="28"/>
                <w:szCs w:val="24"/>
              </w:rPr>
            </w:pPr>
            <w:r w:rsidRPr="000E2C87">
              <w:rPr>
                <w:rFonts w:ascii="Times New Roman" w:eastAsia="仿宋" w:hAnsi="Times New Roman"/>
                <w:sz w:val="28"/>
                <w:szCs w:val="24"/>
              </w:rPr>
              <w:t xml:space="preserve">※ </w:t>
            </w:r>
            <w:r w:rsidRPr="000E2C87">
              <w:rPr>
                <w:rFonts w:ascii="Times New Roman" w:eastAsia="仿宋" w:hAnsi="Times New Roman"/>
                <w:sz w:val="28"/>
                <w:szCs w:val="24"/>
              </w:rPr>
              <w:t>企业经营管理理论与实践</w:t>
            </w:r>
            <w:r w:rsidRPr="000E2C87">
              <w:rPr>
                <w:rFonts w:ascii="Times New Roman" w:eastAsia="仿宋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979" w:type="dxa"/>
          </w:tcPr>
          <w:p w14:paraId="08AFEAD6" w14:textId="77777777" w:rsidR="00411E61" w:rsidRPr="000E2C87" w:rsidRDefault="00411E61" w:rsidP="00F31F66">
            <w:pPr>
              <w:rPr>
                <w:rFonts w:ascii="Times New Roman" w:eastAsia="仿宋" w:hAnsi="Times New Roman"/>
                <w:sz w:val="28"/>
                <w:szCs w:val="24"/>
              </w:rPr>
            </w:pPr>
            <w:r w:rsidRPr="000E2C87">
              <w:rPr>
                <w:rFonts w:ascii="Times New Roman" w:eastAsia="仿宋" w:hAnsi="Times New Roman"/>
                <w:sz w:val="28"/>
                <w:szCs w:val="24"/>
              </w:rPr>
              <w:t xml:space="preserve">※ ERP </w:t>
            </w:r>
            <w:r w:rsidRPr="000E2C87">
              <w:rPr>
                <w:rFonts w:ascii="Times New Roman" w:eastAsia="仿宋" w:hAnsi="Times New Roman"/>
                <w:sz w:val="28"/>
                <w:szCs w:val="24"/>
              </w:rPr>
              <w:t>在企业中的应用</w:t>
            </w:r>
            <w:r w:rsidRPr="000E2C87">
              <w:rPr>
                <w:rFonts w:ascii="Times New Roman" w:eastAsia="仿宋" w:hAnsi="Times New Roman"/>
                <w:sz w:val="28"/>
                <w:szCs w:val="24"/>
              </w:rPr>
              <w:t xml:space="preserve"> </w:t>
            </w:r>
          </w:p>
        </w:tc>
      </w:tr>
      <w:tr w:rsidR="00411E61" w:rsidRPr="00411E61" w14:paraId="1D4906A1" w14:textId="77777777" w:rsidTr="008946AC">
        <w:trPr>
          <w:trHeight w:hRule="exact" w:val="510"/>
          <w:jc w:val="center"/>
        </w:trPr>
        <w:tc>
          <w:tcPr>
            <w:tcW w:w="3896" w:type="dxa"/>
          </w:tcPr>
          <w:p w14:paraId="699F682F" w14:textId="77777777" w:rsidR="00411E61" w:rsidRPr="000E2C87" w:rsidRDefault="00411E61" w:rsidP="00F31F66">
            <w:pPr>
              <w:rPr>
                <w:rFonts w:ascii="Times New Roman" w:eastAsia="仿宋" w:hAnsi="Times New Roman"/>
                <w:sz w:val="28"/>
                <w:szCs w:val="24"/>
              </w:rPr>
            </w:pPr>
            <w:r w:rsidRPr="000E2C87">
              <w:rPr>
                <w:rFonts w:ascii="Times New Roman" w:eastAsia="仿宋" w:hAnsi="Times New Roman"/>
                <w:sz w:val="28"/>
                <w:szCs w:val="24"/>
              </w:rPr>
              <w:t xml:space="preserve">※ </w:t>
            </w:r>
            <w:r w:rsidRPr="000E2C87">
              <w:rPr>
                <w:rFonts w:ascii="Times New Roman" w:eastAsia="仿宋" w:hAnsi="Times New Roman"/>
                <w:sz w:val="28"/>
                <w:szCs w:val="24"/>
              </w:rPr>
              <w:t>企业技术创新管理</w:t>
            </w:r>
            <w:r w:rsidRPr="000E2C87">
              <w:rPr>
                <w:rFonts w:ascii="Times New Roman" w:eastAsia="仿宋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979" w:type="dxa"/>
          </w:tcPr>
          <w:p w14:paraId="236CBADA" w14:textId="77777777" w:rsidR="00411E61" w:rsidRPr="000E2C87" w:rsidRDefault="00411E61" w:rsidP="00F31F66">
            <w:pPr>
              <w:rPr>
                <w:rFonts w:ascii="Times New Roman" w:eastAsia="仿宋" w:hAnsi="Times New Roman"/>
                <w:sz w:val="28"/>
                <w:szCs w:val="24"/>
              </w:rPr>
            </w:pPr>
            <w:r w:rsidRPr="000E2C87">
              <w:rPr>
                <w:rFonts w:ascii="Times New Roman" w:eastAsia="仿宋" w:hAnsi="Times New Roman"/>
                <w:sz w:val="28"/>
                <w:szCs w:val="24"/>
              </w:rPr>
              <w:t xml:space="preserve">※ </w:t>
            </w:r>
            <w:r w:rsidRPr="000E2C87">
              <w:rPr>
                <w:rFonts w:ascii="Times New Roman" w:eastAsia="仿宋" w:hAnsi="Times New Roman"/>
                <w:sz w:val="28"/>
                <w:szCs w:val="24"/>
              </w:rPr>
              <w:t>企业集群发展研究</w:t>
            </w:r>
            <w:r w:rsidRPr="000E2C87">
              <w:rPr>
                <w:rFonts w:ascii="Times New Roman" w:eastAsia="仿宋" w:hAnsi="Times New Roman"/>
                <w:sz w:val="28"/>
                <w:szCs w:val="24"/>
              </w:rPr>
              <w:t xml:space="preserve"> </w:t>
            </w:r>
          </w:p>
        </w:tc>
      </w:tr>
      <w:tr w:rsidR="00411E61" w:rsidRPr="00411E61" w14:paraId="439A364D" w14:textId="77777777" w:rsidTr="008946AC">
        <w:trPr>
          <w:trHeight w:hRule="exact" w:val="510"/>
          <w:jc w:val="center"/>
        </w:trPr>
        <w:tc>
          <w:tcPr>
            <w:tcW w:w="3896" w:type="dxa"/>
          </w:tcPr>
          <w:p w14:paraId="034C7E3D" w14:textId="77777777" w:rsidR="00411E61" w:rsidRPr="000E2C87" w:rsidRDefault="00411E61" w:rsidP="00F31F66">
            <w:pPr>
              <w:rPr>
                <w:rFonts w:ascii="Times New Roman" w:eastAsia="仿宋" w:hAnsi="Times New Roman"/>
                <w:sz w:val="28"/>
                <w:szCs w:val="24"/>
              </w:rPr>
            </w:pPr>
            <w:r w:rsidRPr="000E2C87">
              <w:rPr>
                <w:rFonts w:ascii="Times New Roman" w:eastAsia="仿宋" w:hAnsi="Times New Roman"/>
                <w:sz w:val="28"/>
                <w:szCs w:val="24"/>
              </w:rPr>
              <w:t xml:space="preserve">※ </w:t>
            </w:r>
            <w:r w:rsidRPr="000E2C87">
              <w:rPr>
                <w:rFonts w:ascii="Times New Roman" w:eastAsia="仿宋" w:hAnsi="Times New Roman"/>
                <w:sz w:val="28"/>
                <w:szCs w:val="24"/>
              </w:rPr>
              <w:t>决策支持系统</w:t>
            </w:r>
            <w:r w:rsidRPr="000E2C87">
              <w:rPr>
                <w:rFonts w:ascii="Times New Roman" w:eastAsia="仿宋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979" w:type="dxa"/>
          </w:tcPr>
          <w:p w14:paraId="2893A7D4" w14:textId="77777777" w:rsidR="00411E61" w:rsidRPr="000E2C87" w:rsidRDefault="00411E61" w:rsidP="00F31F66">
            <w:pPr>
              <w:rPr>
                <w:rFonts w:ascii="Times New Roman" w:eastAsia="仿宋" w:hAnsi="Times New Roman"/>
                <w:sz w:val="28"/>
                <w:szCs w:val="24"/>
              </w:rPr>
            </w:pPr>
            <w:r w:rsidRPr="000E2C87">
              <w:rPr>
                <w:rFonts w:ascii="Times New Roman" w:eastAsia="仿宋" w:hAnsi="Times New Roman"/>
                <w:sz w:val="28"/>
                <w:szCs w:val="24"/>
              </w:rPr>
              <w:t xml:space="preserve">※ </w:t>
            </w:r>
            <w:r w:rsidRPr="000E2C87">
              <w:rPr>
                <w:rFonts w:ascii="Times New Roman" w:eastAsia="仿宋" w:hAnsi="Times New Roman"/>
                <w:sz w:val="28"/>
                <w:szCs w:val="24"/>
              </w:rPr>
              <w:t>风险管理</w:t>
            </w:r>
            <w:r w:rsidRPr="000E2C87">
              <w:rPr>
                <w:rFonts w:ascii="Times New Roman" w:eastAsia="仿宋" w:hAnsi="Times New Roman"/>
                <w:sz w:val="28"/>
                <w:szCs w:val="24"/>
              </w:rPr>
              <w:t xml:space="preserve"> </w:t>
            </w:r>
          </w:p>
        </w:tc>
      </w:tr>
      <w:tr w:rsidR="00411E61" w:rsidRPr="00411E61" w14:paraId="3707FC64" w14:textId="77777777" w:rsidTr="008946AC">
        <w:trPr>
          <w:trHeight w:hRule="exact" w:val="510"/>
          <w:jc w:val="center"/>
        </w:trPr>
        <w:tc>
          <w:tcPr>
            <w:tcW w:w="3896" w:type="dxa"/>
          </w:tcPr>
          <w:p w14:paraId="0E2200FE" w14:textId="77777777" w:rsidR="00411E61" w:rsidRPr="000E2C87" w:rsidRDefault="00411E61" w:rsidP="00F31F66">
            <w:pPr>
              <w:rPr>
                <w:rFonts w:ascii="Times New Roman" w:eastAsia="仿宋" w:hAnsi="Times New Roman"/>
                <w:sz w:val="28"/>
                <w:szCs w:val="24"/>
              </w:rPr>
            </w:pPr>
            <w:r w:rsidRPr="000E2C87">
              <w:rPr>
                <w:rFonts w:ascii="Times New Roman" w:eastAsia="仿宋" w:hAnsi="Times New Roman"/>
                <w:sz w:val="28"/>
                <w:szCs w:val="24"/>
              </w:rPr>
              <w:t xml:space="preserve">※ </w:t>
            </w:r>
            <w:r w:rsidRPr="000E2C87">
              <w:rPr>
                <w:rFonts w:ascii="Times New Roman" w:eastAsia="仿宋" w:hAnsi="Times New Roman"/>
                <w:sz w:val="28"/>
                <w:szCs w:val="24"/>
              </w:rPr>
              <w:t>排队优化</w:t>
            </w:r>
            <w:r w:rsidRPr="000E2C87">
              <w:rPr>
                <w:rFonts w:ascii="Times New Roman" w:eastAsia="仿宋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979" w:type="dxa"/>
          </w:tcPr>
          <w:p w14:paraId="498CBBA8" w14:textId="77777777" w:rsidR="00411E61" w:rsidRPr="000E2C87" w:rsidRDefault="00411E61" w:rsidP="00F31F66">
            <w:pPr>
              <w:rPr>
                <w:rFonts w:ascii="Times New Roman" w:eastAsia="仿宋" w:hAnsi="Times New Roman"/>
                <w:sz w:val="28"/>
                <w:szCs w:val="24"/>
              </w:rPr>
            </w:pPr>
            <w:r w:rsidRPr="000E2C87">
              <w:rPr>
                <w:rFonts w:ascii="Times New Roman" w:eastAsia="仿宋" w:hAnsi="Times New Roman"/>
                <w:sz w:val="28"/>
                <w:szCs w:val="24"/>
              </w:rPr>
              <w:t xml:space="preserve">※ </w:t>
            </w:r>
            <w:r w:rsidRPr="000E2C87">
              <w:rPr>
                <w:rFonts w:ascii="Times New Roman" w:eastAsia="仿宋" w:hAnsi="Times New Roman"/>
                <w:sz w:val="28"/>
                <w:szCs w:val="24"/>
              </w:rPr>
              <w:t>企业信息网络技术</w:t>
            </w:r>
            <w:r w:rsidRPr="000E2C87">
              <w:rPr>
                <w:rFonts w:ascii="Times New Roman" w:eastAsia="仿宋" w:hAnsi="Times New Roman"/>
                <w:sz w:val="28"/>
                <w:szCs w:val="24"/>
              </w:rPr>
              <w:t xml:space="preserve"> </w:t>
            </w:r>
          </w:p>
        </w:tc>
      </w:tr>
      <w:tr w:rsidR="00411E61" w:rsidRPr="00411E61" w14:paraId="5B278298" w14:textId="77777777" w:rsidTr="008946AC">
        <w:trPr>
          <w:trHeight w:hRule="exact" w:val="510"/>
          <w:jc w:val="center"/>
        </w:trPr>
        <w:tc>
          <w:tcPr>
            <w:tcW w:w="3896" w:type="dxa"/>
          </w:tcPr>
          <w:p w14:paraId="486A526F" w14:textId="77777777" w:rsidR="00411E61" w:rsidRPr="000E2C87" w:rsidRDefault="00411E61" w:rsidP="00F31F66">
            <w:pPr>
              <w:rPr>
                <w:rFonts w:ascii="Times New Roman" w:eastAsia="仿宋" w:hAnsi="Times New Roman"/>
                <w:sz w:val="28"/>
                <w:szCs w:val="24"/>
              </w:rPr>
            </w:pPr>
            <w:r w:rsidRPr="000E2C87">
              <w:rPr>
                <w:rFonts w:ascii="Times New Roman" w:eastAsia="仿宋" w:hAnsi="Times New Roman"/>
                <w:sz w:val="28"/>
                <w:szCs w:val="24"/>
              </w:rPr>
              <w:t xml:space="preserve">※ </w:t>
            </w:r>
            <w:r w:rsidRPr="000E2C87">
              <w:rPr>
                <w:rFonts w:ascii="Times New Roman" w:eastAsia="仿宋" w:hAnsi="Times New Roman"/>
                <w:sz w:val="28"/>
                <w:szCs w:val="24"/>
              </w:rPr>
              <w:t>随机运筹</w:t>
            </w:r>
            <w:r w:rsidRPr="000E2C87">
              <w:rPr>
                <w:rFonts w:ascii="Times New Roman" w:eastAsia="仿宋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979" w:type="dxa"/>
          </w:tcPr>
          <w:p w14:paraId="31E93874" w14:textId="77777777" w:rsidR="00411E61" w:rsidRPr="000E2C87" w:rsidRDefault="00411E61" w:rsidP="00F31F66">
            <w:pPr>
              <w:rPr>
                <w:rFonts w:ascii="Times New Roman" w:eastAsia="仿宋" w:hAnsi="Times New Roman"/>
                <w:sz w:val="28"/>
                <w:szCs w:val="24"/>
              </w:rPr>
            </w:pPr>
            <w:r w:rsidRPr="000E2C87">
              <w:rPr>
                <w:rFonts w:ascii="Times New Roman" w:eastAsia="仿宋" w:hAnsi="Times New Roman"/>
                <w:sz w:val="28"/>
                <w:szCs w:val="24"/>
              </w:rPr>
              <w:t xml:space="preserve">※ </w:t>
            </w:r>
            <w:r w:rsidRPr="000E2C87">
              <w:rPr>
                <w:rFonts w:ascii="Times New Roman" w:eastAsia="仿宋" w:hAnsi="Times New Roman"/>
                <w:sz w:val="28"/>
                <w:szCs w:val="24"/>
              </w:rPr>
              <w:t>项目管理</w:t>
            </w:r>
            <w:r w:rsidRPr="000E2C87">
              <w:rPr>
                <w:rFonts w:ascii="Times New Roman" w:eastAsia="仿宋" w:hAnsi="Times New Roman"/>
                <w:sz w:val="28"/>
                <w:szCs w:val="24"/>
              </w:rPr>
              <w:t xml:space="preserve"> </w:t>
            </w:r>
          </w:p>
        </w:tc>
      </w:tr>
      <w:tr w:rsidR="00411E61" w:rsidRPr="00411E61" w14:paraId="48478876" w14:textId="77777777" w:rsidTr="008946AC">
        <w:trPr>
          <w:trHeight w:hRule="exact" w:val="510"/>
          <w:jc w:val="center"/>
        </w:trPr>
        <w:tc>
          <w:tcPr>
            <w:tcW w:w="3896" w:type="dxa"/>
          </w:tcPr>
          <w:p w14:paraId="15C9F3DD" w14:textId="77777777" w:rsidR="00411E61" w:rsidRPr="000E2C87" w:rsidRDefault="00411E61" w:rsidP="00F31F66">
            <w:pPr>
              <w:rPr>
                <w:rFonts w:ascii="Times New Roman" w:eastAsia="仿宋" w:hAnsi="Times New Roman"/>
                <w:sz w:val="28"/>
                <w:szCs w:val="24"/>
              </w:rPr>
            </w:pPr>
            <w:r w:rsidRPr="000E2C87">
              <w:rPr>
                <w:rFonts w:ascii="Times New Roman" w:eastAsia="仿宋" w:hAnsi="Times New Roman"/>
                <w:sz w:val="28"/>
                <w:szCs w:val="24"/>
              </w:rPr>
              <w:t xml:space="preserve">※ </w:t>
            </w:r>
            <w:r w:rsidRPr="000E2C87">
              <w:rPr>
                <w:rFonts w:ascii="Times New Roman" w:eastAsia="仿宋" w:hAnsi="Times New Roman"/>
                <w:sz w:val="28"/>
                <w:szCs w:val="24"/>
              </w:rPr>
              <w:t>商务系统的建模与仿真</w:t>
            </w:r>
            <w:r w:rsidRPr="000E2C87">
              <w:rPr>
                <w:rFonts w:ascii="Times New Roman" w:eastAsia="仿宋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979" w:type="dxa"/>
          </w:tcPr>
          <w:p w14:paraId="7F9D1550" w14:textId="77777777" w:rsidR="00411E61" w:rsidRPr="000E2C87" w:rsidRDefault="00411E61" w:rsidP="00F31F66">
            <w:pPr>
              <w:rPr>
                <w:rFonts w:ascii="Times New Roman" w:eastAsia="仿宋" w:hAnsi="Times New Roman"/>
                <w:sz w:val="28"/>
                <w:szCs w:val="24"/>
              </w:rPr>
            </w:pPr>
            <w:r w:rsidRPr="000E2C87">
              <w:rPr>
                <w:rFonts w:ascii="Times New Roman" w:eastAsia="仿宋" w:hAnsi="Times New Roman"/>
                <w:sz w:val="28"/>
                <w:szCs w:val="24"/>
              </w:rPr>
              <w:t xml:space="preserve">※ </w:t>
            </w:r>
            <w:r w:rsidRPr="000E2C87">
              <w:rPr>
                <w:rFonts w:ascii="Times New Roman" w:eastAsia="仿宋" w:hAnsi="Times New Roman"/>
                <w:sz w:val="28"/>
                <w:szCs w:val="24"/>
              </w:rPr>
              <w:t>电子商务</w:t>
            </w:r>
            <w:r w:rsidRPr="000E2C87">
              <w:rPr>
                <w:rFonts w:ascii="Times New Roman" w:eastAsia="仿宋" w:hAnsi="Times New Roman"/>
                <w:sz w:val="28"/>
                <w:szCs w:val="24"/>
              </w:rPr>
              <w:t xml:space="preserve"> </w:t>
            </w:r>
          </w:p>
        </w:tc>
      </w:tr>
      <w:tr w:rsidR="00411E61" w:rsidRPr="00411E61" w14:paraId="15854813" w14:textId="77777777" w:rsidTr="008946AC">
        <w:trPr>
          <w:trHeight w:hRule="exact" w:val="510"/>
          <w:jc w:val="center"/>
        </w:trPr>
        <w:tc>
          <w:tcPr>
            <w:tcW w:w="3896" w:type="dxa"/>
          </w:tcPr>
          <w:p w14:paraId="7B4AEE01" w14:textId="77777777" w:rsidR="00411E61" w:rsidRPr="000E2C87" w:rsidRDefault="00411E61" w:rsidP="00F31F66">
            <w:pPr>
              <w:rPr>
                <w:rFonts w:ascii="Times New Roman" w:eastAsia="仿宋" w:hAnsi="Times New Roman"/>
                <w:sz w:val="28"/>
                <w:szCs w:val="24"/>
              </w:rPr>
            </w:pPr>
            <w:r w:rsidRPr="000E2C87">
              <w:rPr>
                <w:rFonts w:ascii="Times New Roman" w:eastAsia="仿宋" w:hAnsi="Times New Roman"/>
                <w:sz w:val="28"/>
                <w:szCs w:val="24"/>
              </w:rPr>
              <w:t xml:space="preserve">※ </w:t>
            </w:r>
            <w:r w:rsidRPr="000E2C87">
              <w:rPr>
                <w:rFonts w:ascii="Times New Roman" w:eastAsia="仿宋" w:hAnsi="Times New Roman"/>
                <w:sz w:val="28"/>
                <w:szCs w:val="24"/>
              </w:rPr>
              <w:t>绿色供应链</w:t>
            </w:r>
            <w:r w:rsidRPr="000E2C87">
              <w:rPr>
                <w:rFonts w:ascii="Times New Roman" w:eastAsia="仿宋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979" w:type="dxa"/>
          </w:tcPr>
          <w:p w14:paraId="0499A616" w14:textId="77777777" w:rsidR="00411E61" w:rsidRPr="000E2C87" w:rsidRDefault="00411E61" w:rsidP="00F31F66">
            <w:pPr>
              <w:rPr>
                <w:rFonts w:ascii="Times New Roman" w:eastAsia="仿宋" w:hAnsi="Times New Roman"/>
                <w:sz w:val="28"/>
                <w:szCs w:val="24"/>
              </w:rPr>
            </w:pPr>
            <w:r w:rsidRPr="000E2C87">
              <w:rPr>
                <w:rFonts w:ascii="Times New Roman" w:eastAsia="仿宋" w:hAnsi="Times New Roman"/>
                <w:sz w:val="28"/>
                <w:szCs w:val="24"/>
              </w:rPr>
              <w:t xml:space="preserve">※ </w:t>
            </w:r>
            <w:r w:rsidRPr="000E2C87">
              <w:rPr>
                <w:rFonts w:ascii="Times New Roman" w:eastAsia="仿宋" w:hAnsi="Times New Roman"/>
                <w:sz w:val="28"/>
                <w:szCs w:val="24"/>
              </w:rPr>
              <w:t>库存优化</w:t>
            </w:r>
            <w:r w:rsidRPr="000E2C87">
              <w:rPr>
                <w:rFonts w:ascii="Times New Roman" w:eastAsia="仿宋" w:hAnsi="Times New Roman"/>
                <w:sz w:val="28"/>
                <w:szCs w:val="24"/>
              </w:rPr>
              <w:t xml:space="preserve"> </w:t>
            </w:r>
          </w:p>
        </w:tc>
      </w:tr>
    </w:tbl>
    <w:p w14:paraId="009771FB" w14:textId="77777777" w:rsidR="00411E61" w:rsidRPr="00AD58F6" w:rsidRDefault="00411E61" w:rsidP="00A8532B">
      <w:pPr>
        <w:widowControl/>
        <w:spacing w:line="300" w:lineRule="auto"/>
        <w:rPr>
          <w:rFonts w:ascii="Times New Roman" w:hAnsi="Times New Roman"/>
          <w:b/>
          <w:kern w:val="0"/>
          <w:sz w:val="22"/>
          <w:szCs w:val="21"/>
        </w:rPr>
      </w:pPr>
    </w:p>
    <w:p w14:paraId="48DE4250" w14:textId="36DE6835" w:rsidR="007C037C" w:rsidRPr="00A4534D" w:rsidRDefault="007C037C">
      <w:pPr>
        <w:widowControl/>
        <w:spacing w:line="300" w:lineRule="auto"/>
        <w:rPr>
          <w:rFonts w:ascii="黑体" w:eastAsia="黑体" w:hAnsi="黑体"/>
          <w:b/>
          <w:bCs/>
          <w:kern w:val="0"/>
          <w:sz w:val="28"/>
          <w:szCs w:val="28"/>
        </w:rPr>
      </w:pPr>
      <w:r w:rsidRPr="00A4534D">
        <w:rPr>
          <w:rFonts w:ascii="黑体" w:eastAsia="黑体" w:hAnsi="黑体" w:hint="eastAsia"/>
          <w:b/>
          <w:bCs/>
          <w:kern w:val="0"/>
          <w:sz w:val="28"/>
          <w:szCs w:val="28"/>
        </w:rPr>
        <w:t>四、</w:t>
      </w:r>
      <w:r w:rsidR="00312261" w:rsidRPr="00A4534D">
        <w:rPr>
          <w:rFonts w:ascii="黑体" w:eastAsia="黑体" w:hAnsi="黑体" w:hint="eastAsia"/>
          <w:b/>
          <w:bCs/>
          <w:kern w:val="0"/>
          <w:sz w:val="28"/>
          <w:szCs w:val="28"/>
        </w:rPr>
        <w:t>组织机构</w:t>
      </w:r>
    </w:p>
    <w:p w14:paraId="658FA3C1" w14:textId="058DCD18" w:rsidR="004562C5" w:rsidRPr="003612C2" w:rsidRDefault="00031039" w:rsidP="00A4534D">
      <w:pPr>
        <w:jc w:val="left"/>
        <w:rPr>
          <w:rFonts w:ascii="黑体" w:eastAsia="黑体" w:hAnsi="黑体"/>
          <w:bCs/>
          <w:sz w:val="28"/>
          <w:szCs w:val="21"/>
        </w:rPr>
      </w:pPr>
      <w:r w:rsidRPr="003612C2">
        <w:rPr>
          <w:rFonts w:ascii="黑体" w:eastAsia="黑体" w:hAnsi="黑体" w:hint="eastAsia"/>
          <w:bCs/>
          <w:sz w:val="28"/>
          <w:szCs w:val="21"/>
        </w:rPr>
        <w:t>（一）程序委员会</w:t>
      </w:r>
    </w:p>
    <w:p w14:paraId="437F6993" w14:textId="1DD9E217" w:rsidR="00A4534D" w:rsidRPr="006064B8" w:rsidRDefault="00A4534D" w:rsidP="006064B8">
      <w:pPr>
        <w:jc w:val="left"/>
        <w:rPr>
          <w:rFonts w:ascii="黑体" w:eastAsia="黑体" w:hAnsi="黑体"/>
          <w:bCs/>
          <w:sz w:val="28"/>
          <w:szCs w:val="21"/>
        </w:rPr>
      </w:pPr>
      <w:r w:rsidRPr="008209FA">
        <w:rPr>
          <w:rFonts w:ascii="黑体" w:eastAsia="黑体" w:hAnsi="黑体" w:hint="eastAsia"/>
          <w:bCs/>
          <w:sz w:val="28"/>
          <w:szCs w:val="21"/>
        </w:rPr>
        <w:t>名誉主任</w:t>
      </w:r>
      <w:r w:rsidR="004133C4" w:rsidRPr="008209FA">
        <w:rPr>
          <w:rFonts w:ascii="黑体" w:eastAsia="黑体" w:hAnsi="黑体" w:hint="eastAsia"/>
          <w:bCs/>
          <w:sz w:val="28"/>
          <w:szCs w:val="21"/>
        </w:rPr>
        <w:t>：</w:t>
      </w:r>
    </w:p>
    <w:tbl>
      <w:tblPr>
        <w:tblStyle w:val="ae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5682"/>
      </w:tblGrid>
      <w:tr w:rsidR="006064B8" w14:paraId="1BB96E42" w14:textId="77777777" w:rsidTr="006064B8">
        <w:tc>
          <w:tcPr>
            <w:tcW w:w="1985" w:type="dxa"/>
          </w:tcPr>
          <w:p w14:paraId="52136C55" w14:textId="2E9B55BD" w:rsidR="006064B8" w:rsidRDefault="006064B8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4133C4">
              <w:rPr>
                <w:rFonts w:ascii="华文仿宋" w:eastAsia="华文仿宋" w:hAnsi="华文仿宋"/>
                <w:sz w:val="28"/>
                <w:szCs w:val="21"/>
              </w:rPr>
              <w:t>徐玖平</w:t>
            </w:r>
          </w:p>
        </w:tc>
        <w:tc>
          <w:tcPr>
            <w:tcW w:w="5812" w:type="dxa"/>
          </w:tcPr>
          <w:p w14:paraId="4E2FD2DE" w14:textId="79EC83EA" w:rsidR="006064B8" w:rsidRDefault="006064B8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4133C4">
              <w:rPr>
                <w:rFonts w:ascii="华文仿宋" w:eastAsia="华文仿宋" w:hAnsi="华文仿宋" w:hint="eastAsia"/>
                <w:sz w:val="28"/>
                <w:szCs w:val="21"/>
              </w:rPr>
              <w:t>四川大学</w:t>
            </w:r>
          </w:p>
        </w:tc>
      </w:tr>
    </w:tbl>
    <w:p w14:paraId="0A9C6B5D" w14:textId="496D95A7" w:rsidR="00A4534D" w:rsidRPr="006064B8" w:rsidRDefault="00A4534D" w:rsidP="006064B8">
      <w:pPr>
        <w:jc w:val="left"/>
        <w:rPr>
          <w:rFonts w:ascii="黑体" w:eastAsia="黑体" w:hAnsi="黑体"/>
          <w:bCs/>
          <w:sz w:val="28"/>
          <w:szCs w:val="21"/>
        </w:rPr>
      </w:pPr>
      <w:r w:rsidRPr="008209FA">
        <w:rPr>
          <w:rFonts w:ascii="黑体" w:eastAsia="黑体" w:hAnsi="黑体"/>
          <w:bCs/>
          <w:sz w:val="28"/>
          <w:szCs w:val="21"/>
        </w:rPr>
        <w:t>主  任</w:t>
      </w:r>
      <w:r w:rsidR="004133C4" w:rsidRPr="008209FA">
        <w:rPr>
          <w:rFonts w:ascii="黑体" w:eastAsia="黑体" w:hAnsi="黑体"/>
          <w:bCs/>
          <w:sz w:val="28"/>
          <w:szCs w:val="21"/>
        </w:rPr>
        <w:t>：</w:t>
      </w:r>
      <w:r w:rsidR="001C36A9" w:rsidRPr="003612C2">
        <w:rPr>
          <w:rFonts w:ascii="华文仿宋" w:eastAsia="华文仿宋" w:hAnsi="华文仿宋"/>
          <w:color w:val="FF0000"/>
          <w:sz w:val="28"/>
          <w:szCs w:val="21"/>
        </w:rPr>
        <w:t xml:space="preserve"> </w:t>
      </w:r>
    </w:p>
    <w:tbl>
      <w:tblPr>
        <w:tblStyle w:val="ae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7"/>
        <w:gridCol w:w="5684"/>
      </w:tblGrid>
      <w:tr w:rsidR="006064B8" w14:paraId="79D5B54C" w14:textId="77777777" w:rsidTr="006064B8">
        <w:tc>
          <w:tcPr>
            <w:tcW w:w="1985" w:type="dxa"/>
          </w:tcPr>
          <w:p w14:paraId="7FB898E5" w14:textId="329E36BD" w:rsidR="006064B8" w:rsidRDefault="006064B8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3612C2">
              <w:rPr>
                <w:rFonts w:ascii="华文仿宋" w:eastAsia="华文仿宋" w:hAnsi="华文仿宋" w:hint="eastAsia"/>
                <w:sz w:val="28"/>
                <w:szCs w:val="21"/>
              </w:rPr>
              <w:t>陈爱清</w:t>
            </w:r>
          </w:p>
        </w:tc>
        <w:tc>
          <w:tcPr>
            <w:tcW w:w="5812" w:type="dxa"/>
          </w:tcPr>
          <w:p w14:paraId="67CE8BCA" w14:textId="3918727A" w:rsidR="006064B8" w:rsidRDefault="006064B8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3612C2">
              <w:rPr>
                <w:rFonts w:ascii="华文仿宋" w:eastAsia="华文仿宋" w:hAnsi="华文仿宋" w:hint="eastAsia"/>
                <w:sz w:val="28"/>
                <w:szCs w:val="21"/>
              </w:rPr>
              <w:t>四川大学、华信产业集团</w:t>
            </w:r>
          </w:p>
        </w:tc>
      </w:tr>
      <w:tr w:rsidR="006064B8" w14:paraId="27C718E9" w14:textId="77777777" w:rsidTr="006064B8">
        <w:tc>
          <w:tcPr>
            <w:tcW w:w="1985" w:type="dxa"/>
          </w:tcPr>
          <w:p w14:paraId="16991A8D" w14:textId="315E5E18" w:rsidR="006064B8" w:rsidRDefault="006064B8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</w:p>
        </w:tc>
        <w:tc>
          <w:tcPr>
            <w:tcW w:w="5812" w:type="dxa"/>
          </w:tcPr>
          <w:p w14:paraId="0A9C431B" w14:textId="018DA0CC" w:rsidR="006064B8" w:rsidRDefault="006064B8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</w:p>
        </w:tc>
      </w:tr>
    </w:tbl>
    <w:p w14:paraId="49F97333" w14:textId="4EB32119" w:rsidR="00302396" w:rsidRPr="006064B8" w:rsidRDefault="00A4534D" w:rsidP="006064B8">
      <w:pPr>
        <w:jc w:val="left"/>
        <w:rPr>
          <w:rFonts w:ascii="黑体" w:eastAsia="黑体" w:hAnsi="黑体"/>
          <w:bCs/>
          <w:sz w:val="28"/>
          <w:szCs w:val="21"/>
        </w:rPr>
      </w:pPr>
      <w:r w:rsidRPr="008209FA">
        <w:rPr>
          <w:rFonts w:ascii="黑体" w:eastAsia="黑体" w:hAnsi="黑体" w:hint="eastAsia"/>
          <w:bCs/>
          <w:sz w:val="28"/>
          <w:szCs w:val="21"/>
        </w:rPr>
        <w:t>副主任</w:t>
      </w:r>
      <w:r w:rsidR="003612C2" w:rsidRPr="008209FA">
        <w:rPr>
          <w:rFonts w:ascii="黑体" w:eastAsia="黑体" w:hAnsi="黑体" w:hint="eastAsia"/>
          <w:bCs/>
          <w:sz w:val="28"/>
          <w:szCs w:val="21"/>
        </w:rPr>
        <w:t>（按姓氏拼音顺序排列）</w:t>
      </w:r>
      <w:r w:rsidRPr="008209FA">
        <w:rPr>
          <w:rFonts w:ascii="黑体" w:eastAsia="黑体" w:hAnsi="黑体" w:hint="eastAsia"/>
          <w:bCs/>
          <w:sz w:val="28"/>
          <w:szCs w:val="21"/>
        </w:rPr>
        <w:t>：</w:t>
      </w:r>
      <w:r w:rsidR="003612C2" w:rsidRPr="008209FA">
        <w:rPr>
          <w:rFonts w:ascii="黑体" w:eastAsia="黑体" w:hAnsi="黑体"/>
          <w:bCs/>
          <w:sz w:val="28"/>
          <w:szCs w:val="21"/>
        </w:rPr>
        <w:t xml:space="preserve"> </w:t>
      </w:r>
    </w:p>
    <w:tbl>
      <w:tblPr>
        <w:tblStyle w:val="ae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252"/>
      </w:tblGrid>
      <w:tr w:rsidR="006064B8" w14:paraId="4A926EA9" w14:textId="77777777" w:rsidTr="006064B8">
        <w:tc>
          <w:tcPr>
            <w:tcW w:w="1985" w:type="dxa"/>
          </w:tcPr>
          <w:p w14:paraId="7BA39529" w14:textId="03EFEB79" w:rsidR="006064B8" w:rsidRDefault="006064B8" w:rsidP="003612C2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3612C2">
              <w:rPr>
                <w:rFonts w:ascii="华文仿宋" w:eastAsia="华文仿宋" w:hAnsi="华文仿宋" w:hint="eastAsia"/>
                <w:sz w:val="28"/>
                <w:szCs w:val="21"/>
              </w:rPr>
              <w:lastRenderedPageBreak/>
              <w:t>艾尼·吾甫尔</w:t>
            </w:r>
          </w:p>
        </w:tc>
        <w:tc>
          <w:tcPr>
            <w:tcW w:w="4252" w:type="dxa"/>
          </w:tcPr>
          <w:p w14:paraId="4D9E3CE1" w14:textId="4423A3D5" w:rsidR="006064B8" w:rsidRDefault="006064B8" w:rsidP="003612C2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3612C2">
              <w:rPr>
                <w:rFonts w:ascii="华文仿宋" w:eastAsia="华文仿宋" w:hAnsi="华文仿宋" w:hint="eastAsia"/>
                <w:sz w:val="28"/>
                <w:szCs w:val="21"/>
              </w:rPr>
              <w:t>新疆大学</w:t>
            </w:r>
          </w:p>
        </w:tc>
      </w:tr>
      <w:tr w:rsidR="006064B8" w14:paraId="25181DCC" w14:textId="77777777" w:rsidTr="006064B8">
        <w:tc>
          <w:tcPr>
            <w:tcW w:w="1985" w:type="dxa"/>
          </w:tcPr>
          <w:p w14:paraId="6EAC2AF3" w14:textId="394EAE5F" w:rsidR="006064B8" w:rsidRDefault="006064B8" w:rsidP="003612C2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3612C2">
              <w:rPr>
                <w:rFonts w:ascii="华文仿宋" w:eastAsia="华文仿宋" w:hAnsi="华文仿宋" w:hint="eastAsia"/>
                <w:sz w:val="28"/>
                <w:szCs w:val="21"/>
              </w:rPr>
              <w:t>董玉成</w:t>
            </w:r>
          </w:p>
        </w:tc>
        <w:tc>
          <w:tcPr>
            <w:tcW w:w="4252" w:type="dxa"/>
          </w:tcPr>
          <w:p w14:paraId="5DF89926" w14:textId="46210FD9" w:rsidR="006064B8" w:rsidRDefault="006064B8" w:rsidP="003612C2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3612C2">
              <w:rPr>
                <w:rFonts w:ascii="华文仿宋" w:eastAsia="华文仿宋" w:hAnsi="华文仿宋" w:hint="eastAsia"/>
                <w:sz w:val="28"/>
                <w:szCs w:val="21"/>
              </w:rPr>
              <w:t>四川大学</w:t>
            </w:r>
          </w:p>
        </w:tc>
      </w:tr>
      <w:tr w:rsidR="006064B8" w14:paraId="151E4657" w14:textId="77777777" w:rsidTr="006064B8">
        <w:tc>
          <w:tcPr>
            <w:tcW w:w="1985" w:type="dxa"/>
          </w:tcPr>
          <w:p w14:paraId="0621A222" w14:textId="6E88F165" w:rsidR="006064B8" w:rsidRPr="003612C2" w:rsidRDefault="006064B8" w:rsidP="003612C2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3612C2">
              <w:rPr>
                <w:rFonts w:ascii="华文仿宋" w:eastAsia="华文仿宋" w:hAnsi="华文仿宋" w:hint="eastAsia"/>
                <w:sz w:val="28"/>
                <w:szCs w:val="21"/>
              </w:rPr>
              <w:t>刘满凤</w:t>
            </w:r>
          </w:p>
        </w:tc>
        <w:tc>
          <w:tcPr>
            <w:tcW w:w="4252" w:type="dxa"/>
          </w:tcPr>
          <w:p w14:paraId="53559412" w14:textId="4B6750F9" w:rsidR="006064B8" w:rsidRPr="003612C2" w:rsidRDefault="006064B8" w:rsidP="003612C2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3612C2">
              <w:rPr>
                <w:rFonts w:ascii="华文仿宋" w:eastAsia="华文仿宋" w:hAnsi="华文仿宋" w:hint="eastAsia"/>
                <w:sz w:val="28"/>
                <w:szCs w:val="21"/>
              </w:rPr>
              <w:t>江西财经大学</w:t>
            </w:r>
          </w:p>
        </w:tc>
      </w:tr>
      <w:tr w:rsidR="006064B8" w14:paraId="4B59ED27" w14:textId="77777777" w:rsidTr="006064B8">
        <w:tc>
          <w:tcPr>
            <w:tcW w:w="1985" w:type="dxa"/>
          </w:tcPr>
          <w:p w14:paraId="3DF306F1" w14:textId="3625D396" w:rsidR="006064B8" w:rsidRPr="003612C2" w:rsidRDefault="006064B8" w:rsidP="003612C2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3612C2">
              <w:rPr>
                <w:rFonts w:ascii="华文仿宋" w:eastAsia="华文仿宋" w:hAnsi="华文仿宋" w:hint="eastAsia"/>
                <w:sz w:val="28"/>
                <w:szCs w:val="21"/>
              </w:rPr>
              <w:t xml:space="preserve">马 </w:t>
            </w:r>
            <w:r w:rsidRPr="003612C2">
              <w:rPr>
                <w:rFonts w:ascii="华文仿宋" w:eastAsia="华文仿宋" w:hAnsi="华文仿宋"/>
                <w:sz w:val="28"/>
                <w:szCs w:val="21"/>
              </w:rPr>
              <w:t xml:space="preserve"> </w:t>
            </w:r>
            <w:r w:rsidRPr="003612C2">
              <w:rPr>
                <w:rFonts w:ascii="华文仿宋" w:eastAsia="华文仿宋" w:hAnsi="华文仿宋" w:hint="eastAsia"/>
                <w:sz w:val="28"/>
                <w:szCs w:val="21"/>
              </w:rPr>
              <w:t>胜</w:t>
            </w:r>
          </w:p>
        </w:tc>
        <w:tc>
          <w:tcPr>
            <w:tcW w:w="4252" w:type="dxa"/>
          </w:tcPr>
          <w:p w14:paraId="2F5E2FBB" w14:textId="1921221B" w:rsidR="006064B8" w:rsidRPr="003612C2" w:rsidRDefault="006064B8" w:rsidP="003612C2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3612C2">
              <w:rPr>
                <w:rFonts w:ascii="华文仿宋" w:eastAsia="华文仿宋" w:hAnsi="华文仿宋" w:hint="eastAsia"/>
                <w:sz w:val="28"/>
                <w:szCs w:val="21"/>
              </w:rPr>
              <w:t>成都大学</w:t>
            </w:r>
          </w:p>
        </w:tc>
      </w:tr>
      <w:tr w:rsidR="006064B8" w14:paraId="25EB9F55" w14:textId="77777777" w:rsidTr="006064B8">
        <w:tc>
          <w:tcPr>
            <w:tcW w:w="1985" w:type="dxa"/>
          </w:tcPr>
          <w:p w14:paraId="71F9D01E" w14:textId="4247E34C" w:rsidR="006064B8" w:rsidRPr="003612C2" w:rsidRDefault="006064B8" w:rsidP="003612C2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3612C2">
              <w:rPr>
                <w:rFonts w:ascii="华文仿宋" w:eastAsia="华文仿宋" w:hAnsi="华文仿宋" w:hint="eastAsia"/>
                <w:sz w:val="28"/>
                <w:szCs w:val="21"/>
              </w:rPr>
              <w:t xml:space="preserve">施 </w:t>
            </w:r>
            <w:r w:rsidRPr="003612C2">
              <w:rPr>
                <w:rFonts w:ascii="华文仿宋" w:eastAsia="华文仿宋" w:hAnsi="华文仿宋"/>
                <w:sz w:val="28"/>
                <w:szCs w:val="21"/>
              </w:rPr>
              <w:t xml:space="preserve"> </w:t>
            </w:r>
            <w:r w:rsidRPr="003612C2">
              <w:rPr>
                <w:rFonts w:ascii="华文仿宋" w:eastAsia="华文仿宋" w:hAnsi="华文仿宋" w:hint="eastAsia"/>
                <w:sz w:val="28"/>
                <w:szCs w:val="21"/>
              </w:rPr>
              <w:t>军</w:t>
            </w:r>
          </w:p>
        </w:tc>
        <w:tc>
          <w:tcPr>
            <w:tcW w:w="4252" w:type="dxa"/>
          </w:tcPr>
          <w:p w14:paraId="17B21566" w14:textId="673EEBB5" w:rsidR="006064B8" w:rsidRPr="003612C2" w:rsidRDefault="006064B8" w:rsidP="003612C2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3612C2">
              <w:rPr>
                <w:rFonts w:ascii="华文仿宋" w:eastAsia="华文仿宋" w:hAnsi="华文仿宋" w:hint="eastAsia"/>
                <w:sz w:val="28"/>
                <w:szCs w:val="21"/>
              </w:rPr>
              <w:t>成都佳士健康产业集团</w:t>
            </w:r>
          </w:p>
        </w:tc>
      </w:tr>
      <w:tr w:rsidR="006064B8" w14:paraId="1CFF04B6" w14:textId="77777777" w:rsidTr="006064B8">
        <w:tc>
          <w:tcPr>
            <w:tcW w:w="1985" w:type="dxa"/>
          </w:tcPr>
          <w:p w14:paraId="0FBAACA9" w14:textId="120228E1" w:rsidR="006064B8" w:rsidRPr="003612C2" w:rsidRDefault="006064B8" w:rsidP="003612C2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3612C2">
              <w:rPr>
                <w:rFonts w:ascii="华文仿宋" w:eastAsia="华文仿宋" w:hAnsi="华文仿宋" w:hint="eastAsia"/>
                <w:sz w:val="28"/>
                <w:szCs w:val="21"/>
              </w:rPr>
              <w:t>王玉东</w:t>
            </w:r>
          </w:p>
        </w:tc>
        <w:tc>
          <w:tcPr>
            <w:tcW w:w="4252" w:type="dxa"/>
          </w:tcPr>
          <w:p w14:paraId="077E8D4A" w14:textId="1979CAB8" w:rsidR="006064B8" w:rsidRPr="003612C2" w:rsidRDefault="006064B8" w:rsidP="003612C2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3612C2">
              <w:rPr>
                <w:rFonts w:ascii="华文仿宋" w:eastAsia="华文仿宋" w:hAnsi="华文仿宋" w:hint="eastAsia"/>
                <w:sz w:val="28"/>
                <w:szCs w:val="21"/>
              </w:rPr>
              <w:t>南京理工大学</w:t>
            </w:r>
          </w:p>
        </w:tc>
      </w:tr>
      <w:tr w:rsidR="006064B8" w14:paraId="47C5267A" w14:textId="77777777" w:rsidTr="006064B8">
        <w:tc>
          <w:tcPr>
            <w:tcW w:w="1985" w:type="dxa"/>
          </w:tcPr>
          <w:p w14:paraId="7412302F" w14:textId="719EB85F" w:rsidR="006064B8" w:rsidRPr="003612C2" w:rsidRDefault="006064B8" w:rsidP="003612C2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3612C2">
              <w:rPr>
                <w:rFonts w:ascii="华文仿宋" w:eastAsia="华文仿宋" w:hAnsi="华文仿宋" w:hint="eastAsia"/>
                <w:sz w:val="28"/>
                <w:szCs w:val="21"/>
              </w:rPr>
              <w:t>周晓阳</w:t>
            </w:r>
          </w:p>
        </w:tc>
        <w:tc>
          <w:tcPr>
            <w:tcW w:w="4252" w:type="dxa"/>
          </w:tcPr>
          <w:p w14:paraId="78CF6791" w14:textId="3426BC59" w:rsidR="006064B8" w:rsidRPr="003612C2" w:rsidRDefault="006064B8" w:rsidP="003612C2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3612C2">
              <w:rPr>
                <w:rFonts w:ascii="华文仿宋" w:eastAsia="华文仿宋" w:hAnsi="华文仿宋" w:hint="eastAsia"/>
                <w:sz w:val="28"/>
                <w:szCs w:val="21"/>
              </w:rPr>
              <w:t>西安交通大学</w:t>
            </w:r>
          </w:p>
        </w:tc>
      </w:tr>
    </w:tbl>
    <w:p w14:paraId="47C2C442" w14:textId="58B40D2B" w:rsidR="003612C2" w:rsidRPr="00787EF2" w:rsidRDefault="00312261" w:rsidP="00787EF2">
      <w:pPr>
        <w:jc w:val="left"/>
        <w:rPr>
          <w:rFonts w:ascii="黑体" w:eastAsia="黑体" w:hAnsi="黑体"/>
          <w:bCs/>
          <w:sz w:val="28"/>
          <w:szCs w:val="21"/>
        </w:rPr>
      </w:pPr>
      <w:r w:rsidRPr="001804C3">
        <w:rPr>
          <w:rFonts w:ascii="黑体" w:eastAsia="黑体" w:hAnsi="黑体" w:hint="eastAsia"/>
          <w:bCs/>
          <w:sz w:val="28"/>
          <w:szCs w:val="21"/>
        </w:rPr>
        <w:t>委</w:t>
      </w:r>
      <w:r w:rsidR="00A6790F" w:rsidRPr="001804C3">
        <w:rPr>
          <w:rFonts w:ascii="黑体" w:eastAsia="黑体" w:hAnsi="黑体" w:hint="eastAsia"/>
          <w:bCs/>
          <w:sz w:val="28"/>
          <w:szCs w:val="21"/>
        </w:rPr>
        <w:t xml:space="preserve"> </w:t>
      </w:r>
      <w:r w:rsidRPr="001804C3">
        <w:rPr>
          <w:rFonts w:ascii="黑体" w:eastAsia="黑体" w:hAnsi="黑体" w:hint="eastAsia"/>
          <w:bCs/>
          <w:sz w:val="28"/>
          <w:szCs w:val="21"/>
        </w:rPr>
        <w:t>员</w:t>
      </w:r>
      <w:r w:rsidR="003612C2" w:rsidRPr="001804C3">
        <w:rPr>
          <w:rFonts w:ascii="黑体" w:eastAsia="黑体" w:hAnsi="黑体" w:hint="eastAsia"/>
          <w:bCs/>
          <w:sz w:val="28"/>
          <w:szCs w:val="21"/>
        </w:rPr>
        <w:t>（按姓氏拼音顺序排列）</w:t>
      </w:r>
      <w:r w:rsidRPr="001804C3">
        <w:rPr>
          <w:rFonts w:ascii="黑体" w:eastAsia="黑体" w:hAnsi="黑体" w:hint="eastAsia"/>
          <w:bCs/>
          <w:sz w:val="28"/>
          <w:szCs w:val="21"/>
        </w:rPr>
        <w:t>：</w:t>
      </w:r>
    </w:p>
    <w:tbl>
      <w:tblPr>
        <w:tblStyle w:val="ae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252"/>
      </w:tblGrid>
      <w:tr w:rsidR="00B4253F" w14:paraId="42779F13" w14:textId="77777777" w:rsidTr="003C1257">
        <w:tc>
          <w:tcPr>
            <w:tcW w:w="1985" w:type="dxa"/>
          </w:tcPr>
          <w:p w14:paraId="64B29B68" w14:textId="59EB2004" w:rsidR="00B4253F" w:rsidRDefault="00FD2ED9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曹</w:t>
            </w:r>
            <w:r>
              <w:rPr>
                <w:rFonts w:ascii="华文仿宋" w:eastAsia="华文仿宋" w:hAnsi="华文仿宋" w:hint="eastAsia"/>
                <w:sz w:val="28"/>
                <w:szCs w:val="21"/>
              </w:rPr>
              <w:t xml:space="preserve">  </w:t>
            </w: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柬</w:t>
            </w:r>
          </w:p>
        </w:tc>
        <w:tc>
          <w:tcPr>
            <w:tcW w:w="4252" w:type="dxa"/>
          </w:tcPr>
          <w:p w14:paraId="3300D852" w14:textId="06573A47" w:rsidR="00B4253F" w:rsidRDefault="00FD2ED9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浙江工业大学</w:t>
            </w:r>
          </w:p>
        </w:tc>
      </w:tr>
      <w:tr w:rsidR="00FD2ED9" w14:paraId="47E14417" w14:textId="77777777" w:rsidTr="003C1257">
        <w:tc>
          <w:tcPr>
            <w:tcW w:w="1985" w:type="dxa"/>
          </w:tcPr>
          <w:p w14:paraId="1C1BB1D9" w14:textId="4EF5B100" w:rsidR="00FD2ED9" w:rsidRPr="00E45B24" w:rsidRDefault="00FD2ED9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曹云忠</w:t>
            </w:r>
          </w:p>
        </w:tc>
        <w:tc>
          <w:tcPr>
            <w:tcW w:w="4252" w:type="dxa"/>
          </w:tcPr>
          <w:p w14:paraId="6D82A42D" w14:textId="3E81C1F7" w:rsidR="00FD2ED9" w:rsidRPr="00E45B24" w:rsidRDefault="00FD2ED9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四川农业大学</w:t>
            </w:r>
          </w:p>
        </w:tc>
      </w:tr>
      <w:tr w:rsidR="00FD2ED9" w14:paraId="0205A3C3" w14:textId="77777777" w:rsidTr="003C1257">
        <w:tc>
          <w:tcPr>
            <w:tcW w:w="1985" w:type="dxa"/>
          </w:tcPr>
          <w:p w14:paraId="69DC04CE" w14:textId="0A87D500" w:rsidR="00FD2ED9" w:rsidRPr="00E45B24" w:rsidRDefault="00FD2ED9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陈国生</w:t>
            </w:r>
          </w:p>
        </w:tc>
        <w:tc>
          <w:tcPr>
            <w:tcW w:w="4252" w:type="dxa"/>
          </w:tcPr>
          <w:p w14:paraId="38B139DD" w14:textId="7B15AD18" w:rsidR="00FD2ED9" w:rsidRPr="00E45B24" w:rsidRDefault="00FD2ED9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湖南工学院</w:t>
            </w:r>
          </w:p>
        </w:tc>
      </w:tr>
      <w:tr w:rsidR="00FD2ED9" w14:paraId="384B1FFA" w14:textId="77777777" w:rsidTr="003C1257">
        <w:tc>
          <w:tcPr>
            <w:tcW w:w="1985" w:type="dxa"/>
          </w:tcPr>
          <w:p w14:paraId="5ACBD840" w14:textId="222FEEC0" w:rsidR="00FD2ED9" w:rsidRPr="00E45B24" w:rsidRDefault="00FD2ED9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崔春生</w:t>
            </w:r>
          </w:p>
        </w:tc>
        <w:tc>
          <w:tcPr>
            <w:tcW w:w="4252" w:type="dxa"/>
          </w:tcPr>
          <w:p w14:paraId="5933EE55" w14:textId="5133B642" w:rsidR="00FD2ED9" w:rsidRPr="00E45B24" w:rsidRDefault="00FD2ED9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北京物资学院</w:t>
            </w:r>
          </w:p>
        </w:tc>
      </w:tr>
      <w:tr w:rsidR="00FD2ED9" w14:paraId="2574E48A" w14:textId="77777777" w:rsidTr="003C1257">
        <w:tc>
          <w:tcPr>
            <w:tcW w:w="1985" w:type="dxa"/>
          </w:tcPr>
          <w:p w14:paraId="692504AF" w14:textId="7CFE00DC" w:rsidR="00FD2ED9" w:rsidRPr="00E45B24" w:rsidRDefault="00FD2ED9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巩在武</w:t>
            </w:r>
          </w:p>
        </w:tc>
        <w:tc>
          <w:tcPr>
            <w:tcW w:w="4252" w:type="dxa"/>
          </w:tcPr>
          <w:p w14:paraId="4C3196D9" w14:textId="0EE75769" w:rsidR="00FD2ED9" w:rsidRPr="00E45B24" w:rsidRDefault="00FD2ED9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南京信息工程大学</w:t>
            </w:r>
          </w:p>
        </w:tc>
      </w:tr>
      <w:tr w:rsidR="00FD2ED9" w14:paraId="73505237" w14:textId="77777777" w:rsidTr="003C1257">
        <w:tc>
          <w:tcPr>
            <w:tcW w:w="1985" w:type="dxa"/>
          </w:tcPr>
          <w:p w14:paraId="256C39D6" w14:textId="344A7210" w:rsidR="00FD2ED9" w:rsidRPr="00E45B24" w:rsidRDefault="00FD2ED9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何</w:t>
            </w:r>
            <w:r>
              <w:rPr>
                <w:rFonts w:ascii="华文仿宋" w:eastAsia="华文仿宋" w:hAnsi="华文仿宋" w:hint="eastAsia"/>
                <w:sz w:val="28"/>
                <w:szCs w:val="21"/>
              </w:rPr>
              <w:t xml:space="preserve">  </w:t>
            </w: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东</w:t>
            </w:r>
          </w:p>
        </w:tc>
        <w:tc>
          <w:tcPr>
            <w:tcW w:w="4252" w:type="dxa"/>
          </w:tcPr>
          <w:p w14:paraId="43F39963" w14:textId="6EA4F3A3" w:rsidR="00FD2ED9" w:rsidRPr="00E45B24" w:rsidRDefault="00FD2ED9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四川省川瑞发展投资有限公司</w:t>
            </w:r>
          </w:p>
        </w:tc>
      </w:tr>
      <w:tr w:rsidR="00FD2ED9" w14:paraId="32B99E92" w14:textId="77777777" w:rsidTr="003C1257">
        <w:tc>
          <w:tcPr>
            <w:tcW w:w="1985" w:type="dxa"/>
          </w:tcPr>
          <w:p w14:paraId="269B1D12" w14:textId="736DF0E0" w:rsidR="00FD2ED9" w:rsidRPr="00E45B24" w:rsidRDefault="00FD2ED9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胡宝贵</w:t>
            </w:r>
          </w:p>
        </w:tc>
        <w:tc>
          <w:tcPr>
            <w:tcW w:w="4252" w:type="dxa"/>
          </w:tcPr>
          <w:p w14:paraId="27B7014D" w14:textId="384CB785" w:rsidR="00FD2ED9" w:rsidRPr="00E45B24" w:rsidRDefault="00FD2ED9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北京农学院</w:t>
            </w:r>
          </w:p>
        </w:tc>
      </w:tr>
      <w:tr w:rsidR="00FD2ED9" w14:paraId="22198785" w14:textId="77777777" w:rsidTr="003C1257">
        <w:tc>
          <w:tcPr>
            <w:tcW w:w="1985" w:type="dxa"/>
          </w:tcPr>
          <w:p w14:paraId="4E25DFB6" w14:textId="4870BD47" w:rsidR="00FD2ED9" w:rsidRPr="00E45B24" w:rsidRDefault="00FD2ED9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黄祖庆</w:t>
            </w:r>
          </w:p>
        </w:tc>
        <w:tc>
          <w:tcPr>
            <w:tcW w:w="4252" w:type="dxa"/>
          </w:tcPr>
          <w:p w14:paraId="1E0432B2" w14:textId="52F0229B" w:rsidR="00FD2ED9" w:rsidRPr="00E45B24" w:rsidRDefault="00FD2ED9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中国计量大学</w:t>
            </w:r>
          </w:p>
        </w:tc>
      </w:tr>
      <w:tr w:rsidR="00FD2ED9" w14:paraId="7C97F475" w14:textId="77777777" w:rsidTr="003C1257">
        <w:tc>
          <w:tcPr>
            <w:tcW w:w="1985" w:type="dxa"/>
          </w:tcPr>
          <w:p w14:paraId="7A799A23" w14:textId="18C0C638" w:rsidR="00FD2ED9" w:rsidRPr="00E45B24" w:rsidRDefault="00FD2ED9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蒋国银</w:t>
            </w:r>
          </w:p>
        </w:tc>
        <w:tc>
          <w:tcPr>
            <w:tcW w:w="4252" w:type="dxa"/>
          </w:tcPr>
          <w:p w14:paraId="261B339E" w14:textId="6D9F298C" w:rsidR="00FD2ED9" w:rsidRPr="00E45B24" w:rsidRDefault="00FD2ED9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电子科技大学</w:t>
            </w:r>
          </w:p>
        </w:tc>
      </w:tr>
      <w:tr w:rsidR="00FD2ED9" w14:paraId="743058F1" w14:textId="77777777" w:rsidTr="003C1257">
        <w:tc>
          <w:tcPr>
            <w:tcW w:w="1985" w:type="dxa"/>
          </w:tcPr>
          <w:p w14:paraId="1465B2A6" w14:textId="15DA6A62" w:rsidR="00FD2ED9" w:rsidRPr="00E45B24" w:rsidRDefault="00FD2ED9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毛</w:t>
            </w:r>
            <w:r>
              <w:rPr>
                <w:rFonts w:ascii="华文仿宋" w:eastAsia="华文仿宋" w:hAnsi="华文仿宋" w:hint="eastAsia"/>
                <w:sz w:val="28"/>
                <w:szCs w:val="21"/>
              </w:rPr>
              <w:t xml:space="preserve">  </w:t>
            </w: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亮</w:t>
            </w:r>
          </w:p>
        </w:tc>
        <w:tc>
          <w:tcPr>
            <w:tcW w:w="4252" w:type="dxa"/>
          </w:tcPr>
          <w:p w14:paraId="1C834D11" w14:textId="4BEEB412" w:rsidR="00FD2ED9" w:rsidRPr="00E45B24" w:rsidRDefault="00FD2ED9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四川轻化工大学</w:t>
            </w:r>
          </w:p>
        </w:tc>
      </w:tr>
      <w:tr w:rsidR="00FD2ED9" w14:paraId="500CD446" w14:textId="77777777" w:rsidTr="003C1257">
        <w:tc>
          <w:tcPr>
            <w:tcW w:w="1985" w:type="dxa"/>
          </w:tcPr>
          <w:p w14:paraId="37D5A419" w14:textId="67B07C22" w:rsidR="00FD2ED9" w:rsidRPr="00E45B24" w:rsidRDefault="00FD2ED9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王</w:t>
            </w:r>
            <w:r>
              <w:rPr>
                <w:rFonts w:ascii="华文仿宋" w:eastAsia="华文仿宋" w:hAnsi="华文仿宋" w:hint="eastAsia"/>
                <w:sz w:val="28"/>
                <w:szCs w:val="21"/>
              </w:rPr>
              <w:t xml:space="preserve">  </w:t>
            </w: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姣</w:t>
            </w:r>
          </w:p>
        </w:tc>
        <w:tc>
          <w:tcPr>
            <w:tcW w:w="4252" w:type="dxa"/>
          </w:tcPr>
          <w:p w14:paraId="1A05153F" w14:textId="2FE5FCCF" w:rsidR="00FD2ED9" w:rsidRPr="00E45B24" w:rsidRDefault="00FD2ED9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泸州老窖集团</w:t>
            </w:r>
          </w:p>
        </w:tc>
      </w:tr>
      <w:tr w:rsidR="00FD2ED9" w14:paraId="26B2E764" w14:textId="77777777" w:rsidTr="003C1257">
        <w:tc>
          <w:tcPr>
            <w:tcW w:w="1985" w:type="dxa"/>
          </w:tcPr>
          <w:p w14:paraId="7C668C6D" w14:textId="244A4E14" w:rsidR="00FD2ED9" w:rsidRPr="00E45B24" w:rsidRDefault="00FD2ED9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吴</w:t>
            </w:r>
            <w:r>
              <w:rPr>
                <w:rFonts w:ascii="华文仿宋" w:eastAsia="华文仿宋" w:hAnsi="华文仿宋" w:hint="eastAsia"/>
                <w:sz w:val="28"/>
                <w:szCs w:val="21"/>
              </w:rPr>
              <w:t xml:space="preserve">  </w:t>
            </w: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冲</w:t>
            </w:r>
          </w:p>
        </w:tc>
        <w:tc>
          <w:tcPr>
            <w:tcW w:w="4252" w:type="dxa"/>
          </w:tcPr>
          <w:p w14:paraId="05263B05" w14:textId="7B474C07" w:rsidR="00FD2ED9" w:rsidRPr="00E45B24" w:rsidRDefault="00FD2ED9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哈尔滨工业大学</w:t>
            </w:r>
          </w:p>
        </w:tc>
      </w:tr>
      <w:tr w:rsidR="00FD2ED9" w14:paraId="384CB172" w14:textId="77777777" w:rsidTr="003C1257">
        <w:tc>
          <w:tcPr>
            <w:tcW w:w="1985" w:type="dxa"/>
          </w:tcPr>
          <w:p w14:paraId="3F8C4AE8" w14:textId="3E0E4580" w:rsidR="00FD2ED9" w:rsidRPr="00E45B24" w:rsidRDefault="00FD2ED9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吴</w:t>
            </w:r>
            <w:r>
              <w:rPr>
                <w:rFonts w:ascii="华文仿宋" w:eastAsia="华文仿宋" w:hAnsi="华文仿宋" w:hint="eastAsia"/>
                <w:sz w:val="28"/>
                <w:szCs w:val="21"/>
              </w:rPr>
              <w:t xml:space="preserve">  </w:t>
            </w: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江</w:t>
            </w:r>
          </w:p>
        </w:tc>
        <w:tc>
          <w:tcPr>
            <w:tcW w:w="4252" w:type="dxa"/>
          </w:tcPr>
          <w:p w14:paraId="042270C4" w14:textId="08DB07CC" w:rsidR="00FD2ED9" w:rsidRPr="00E45B24" w:rsidRDefault="00FD2ED9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西南财经大学</w:t>
            </w:r>
          </w:p>
        </w:tc>
      </w:tr>
      <w:tr w:rsidR="00FD2ED9" w14:paraId="4647AA1F" w14:textId="77777777" w:rsidTr="003C1257">
        <w:tc>
          <w:tcPr>
            <w:tcW w:w="1985" w:type="dxa"/>
          </w:tcPr>
          <w:p w14:paraId="26443BB2" w14:textId="6004BF60" w:rsidR="00FD2ED9" w:rsidRPr="00E45B24" w:rsidRDefault="00FD2ED9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吴泽忠</w:t>
            </w:r>
          </w:p>
        </w:tc>
        <w:tc>
          <w:tcPr>
            <w:tcW w:w="4252" w:type="dxa"/>
          </w:tcPr>
          <w:p w14:paraId="22B2F402" w14:textId="0450FABB" w:rsidR="00FD2ED9" w:rsidRPr="00E45B24" w:rsidRDefault="00FD2ED9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成都信息工程大学</w:t>
            </w:r>
          </w:p>
        </w:tc>
      </w:tr>
      <w:tr w:rsidR="00FD2ED9" w14:paraId="6B522614" w14:textId="77777777" w:rsidTr="003C1257">
        <w:tc>
          <w:tcPr>
            <w:tcW w:w="1985" w:type="dxa"/>
          </w:tcPr>
          <w:p w14:paraId="516E7002" w14:textId="3BAB31E9" w:rsidR="00FD2ED9" w:rsidRPr="00E45B24" w:rsidRDefault="00FD2ED9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肖</w:t>
            </w:r>
            <w:r>
              <w:rPr>
                <w:rFonts w:ascii="华文仿宋" w:eastAsia="华文仿宋" w:hAnsi="华文仿宋" w:hint="eastAsia"/>
                <w:sz w:val="28"/>
                <w:szCs w:val="21"/>
              </w:rPr>
              <w:t xml:space="preserve">  </w:t>
            </w: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峰</w:t>
            </w:r>
          </w:p>
        </w:tc>
        <w:tc>
          <w:tcPr>
            <w:tcW w:w="4252" w:type="dxa"/>
          </w:tcPr>
          <w:p w14:paraId="14CBD90B" w14:textId="11BFC25C" w:rsidR="00FD2ED9" w:rsidRPr="00E45B24" w:rsidRDefault="00FD2ED9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西南财经大学</w:t>
            </w:r>
          </w:p>
        </w:tc>
      </w:tr>
      <w:tr w:rsidR="00FD2ED9" w14:paraId="739173ED" w14:textId="77777777" w:rsidTr="003C1257">
        <w:tc>
          <w:tcPr>
            <w:tcW w:w="1985" w:type="dxa"/>
          </w:tcPr>
          <w:p w14:paraId="5D43D849" w14:textId="07E8A508" w:rsidR="00FD2ED9" w:rsidRPr="00E45B24" w:rsidRDefault="00FD2ED9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徐</w:t>
            </w:r>
            <w:r>
              <w:rPr>
                <w:rFonts w:ascii="华文仿宋" w:eastAsia="华文仿宋" w:hAnsi="华文仿宋" w:hint="eastAsia"/>
                <w:sz w:val="28"/>
                <w:szCs w:val="21"/>
              </w:rPr>
              <w:t xml:space="preserve">  </w:t>
            </w: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雷</w:t>
            </w:r>
          </w:p>
        </w:tc>
        <w:tc>
          <w:tcPr>
            <w:tcW w:w="4252" w:type="dxa"/>
          </w:tcPr>
          <w:p w14:paraId="0ECD4309" w14:textId="665E6879" w:rsidR="00FD2ED9" w:rsidRPr="00E45B24" w:rsidRDefault="00FD2ED9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西华大学</w:t>
            </w:r>
          </w:p>
        </w:tc>
      </w:tr>
      <w:tr w:rsidR="00FD2ED9" w14:paraId="363FE43D" w14:textId="77777777" w:rsidTr="003C1257">
        <w:tc>
          <w:tcPr>
            <w:tcW w:w="1985" w:type="dxa"/>
          </w:tcPr>
          <w:p w14:paraId="3EFEBB3B" w14:textId="2992B1F4" w:rsidR="00FD2ED9" w:rsidRPr="00E45B24" w:rsidRDefault="00FD2ED9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徐选华</w:t>
            </w:r>
          </w:p>
        </w:tc>
        <w:tc>
          <w:tcPr>
            <w:tcW w:w="4252" w:type="dxa"/>
          </w:tcPr>
          <w:p w14:paraId="4D61A691" w14:textId="66329EEF" w:rsidR="00FD2ED9" w:rsidRPr="00E45B24" w:rsidRDefault="00FD2ED9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中南大学</w:t>
            </w:r>
          </w:p>
        </w:tc>
      </w:tr>
      <w:tr w:rsidR="00FD2ED9" w14:paraId="3684B2AE" w14:textId="77777777" w:rsidTr="003C1257">
        <w:tc>
          <w:tcPr>
            <w:tcW w:w="1985" w:type="dxa"/>
          </w:tcPr>
          <w:p w14:paraId="097959C7" w14:textId="7B83AA48" w:rsidR="00FD2ED9" w:rsidRPr="00E45B24" w:rsidRDefault="00FD2ED9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杨</w:t>
            </w:r>
            <w:r>
              <w:rPr>
                <w:rFonts w:ascii="华文仿宋" w:eastAsia="华文仿宋" w:hAnsi="华文仿宋" w:hint="eastAsia"/>
                <w:sz w:val="28"/>
                <w:szCs w:val="21"/>
              </w:rPr>
              <w:t xml:space="preserve">  </w:t>
            </w: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青</w:t>
            </w:r>
          </w:p>
        </w:tc>
        <w:tc>
          <w:tcPr>
            <w:tcW w:w="4252" w:type="dxa"/>
          </w:tcPr>
          <w:p w14:paraId="0F75D54D" w14:textId="23977AB6" w:rsidR="00FD2ED9" w:rsidRPr="00E45B24" w:rsidRDefault="00FD2ED9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四川省肿瘤医院</w:t>
            </w:r>
          </w:p>
        </w:tc>
      </w:tr>
      <w:tr w:rsidR="00FD2ED9" w14:paraId="67EDD4CC" w14:textId="77777777" w:rsidTr="003C1257">
        <w:tc>
          <w:tcPr>
            <w:tcW w:w="1985" w:type="dxa"/>
          </w:tcPr>
          <w:p w14:paraId="517EB9F5" w14:textId="47660432" w:rsidR="00FD2ED9" w:rsidRPr="00E45B24" w:rsidRDefault="00FD2ED9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郑继明</w:t>
            </w:r>
          </w:p>
        </w:tc>
        <w:tc>
          <w:tcPr>
            <w:tcW w:w="4252" w:type="dxa"/>
          </w:tcPr>
          <w:p w14:paraId="05B0BA75" w14:textId="1AADC6E3" w:rsidR="00FD2ED9" w:rsidRPr="00E45B24" w:rsidRDefault="00FD2ED9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E45B24">
              <w:rPr>
                <w:rFonts w:ascii="华文仿宋" w:eastAsia="华文仿宋" w:hAnsi="华文仿宋" w:hint="eastAsia"/>
                <w:sz w:val="28"/>
                <w:szCs w:val="21"/>
              </w:rPr>
              <w:t>重庆邮电大学</w:t>
            </w:r>
          </w:p>
        </w:tc>
      </w:tr>
    </w:tbl>
    <w:p w14:paraId="3A6B3804" w14:textId="46B1D156" w:rsidR="00312261" w:rsidRPr="0086540F" w:rsidRDefault="0086540F" w:rsidP="0086540F">
      <w:pPr>
        <w:widowControl/>
        <w:spacing w:before="240" w:line="300" w:lineRule="auto"/>
        <w:rPr>
          <w:rFonts w:ascii="黑体" w:eastAsia="黑体" w:hAnsi="黑体"/>
          <w:b/>
          <w:bCs/>
          <w:kern w:val="0"/>
          <w:sz w:val="28"/>
          <w:szCs w:val="28"/>
        </w:rPr>
      </w:pPr>
      <w:r w:rsidRPr="0086540F">
        <w:rPr>
          <w:rFonts w:ascii="黑体" w:eastAsia="黑体" w:hAnsi="黑体" w:hint="eastAsia"/>
          <w:b/>
          <w:bCs/>
          <w:kern w:val="0"/>
          <w:sz w:val="28"/>
          <w:szCs w:val="28"/>
        </w:rPr>
        <w:t>（二）</w:t>
      </w:r>
      <w:r w:rsidR="003E00F2" w:rsidRPr="0086540F">
        <w:rPr>
          <w:rFonts w:ascii="黑体" w:eastAsia="黑体" w:hAnsi="黑体" w:hint="eastAsia"/>
          <w:b/>
          <w:bCs/>
          <w:kern w:val="0"/>
          <w:sz w:val="28"/>
          <w:szCs w:val="28"/>
        </w:rPr>
        <w:t>组织委员会</w:t>
      </w:r>
    </w:p>
    <w:p w14:paraId="32D4770B" w14:textId="77777777" w:rsidR="003C1257" w:rsidRPr="003C1257" w:rsidRDefault="003E00F2" w:rsidP="003C1257">
      <w:pPr>
        <w:jc w:val="left"/>
        <w:rPr>
          <w:rFonts w:ascii="黑体" w:eastAsia="黑体" w:hAnsi="黑体"/>
          <w:bCs/>
          <w:sz w:val="28"/>
          <w:szCs w:val="21"/>
        </w:rPr>
      </w:pPr>
      <w:r w:rsidRPr="003C1257">
        <w:rPr>
          <w:rFonts w:ascii="黑体" w:eastAsia="黑体" w:hAnsi="黑体" w:hint="eastAsia"/>
          <w:bCs/>
          <w:sz w:val="28"/>
          <w:szCs w:val="21"/>
        </w:rPr>
        <w:t>主</w:t>
      </w:r>
      <w:r w:rsidR="00CA269C" w:rsidRPr="003C1257">
        <w:rPr>
          <w:rFonts w:ascii="黑体" w:eastAsia="黑体" w:hAnsi="黑体" w:hint="eastAsia"/>
          <w:bCs/>
          <w:sz w:val="28"/>
          <w:szCs w:val="21"/>
        </w:rPr>
        <w:t xml:space="preserve"> </w:t>
      </w:r>
      <w:r w:rsidR="00031E9C" w:rsidRPr="003C1257">
        <w:rPr>
          <w:rFonts w:ascii="黑体" w:eastAsia="黑体" w:hAnsi="黑体" w:hint="eastAsia"/>
          <w:bCs/>
          <w:sz w:val="28"/>
          <w:szCs w:val="21"/>
        </w:rPr>
        <w:t>任</w:t>
      </w:r>
      <w:r w:rsidRPr="003C1257">
        <w:rPr>
          <w:rFonts w:ascii="黑体" w:eastAsia="黑体" w:hAnsi="黑体" w:hint="eastAsia"/>
          <w:bCs/>
          <w:sz w:val="28"/>
          <w:szCs w:val="21"/>
        </w:rPr>
        <w:t>：</w:t>
      </w:r>
    </w:p>
    <w:tbl>
      <w:tblPr>
        <w:tblStyle w:val="ae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5671"/>
      </w:tblGrid>
      <w:tr w:rsidR="003C1257" w:rsidRPr="00464E6A" w14:paraId="6EA9863C" w14:textId="77777777" w:rsidTr="00CD0EF9">
        <w:tc>
          <w:tcPr>
            <w:tcW w:w="1960" w:type="dxa"/>
          </w:tcPr>
          <w:p w14:paraId="44A7BF52" w14:textId="1698A9B6" w:rsidR="003C1257" w:rsidRPr="00464E6A" w:rsidRDefault="003C1257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464E6A">
              <w:rPr>
                <w:rFonts w:ascii="华文仿宋" w:eastAsia="华文仿宋" w:hAnsi="华文仿宋" w:hint="eastAsia"/>
                <w:sz w:val="28"/>
                <w:szCs w:val="21"/>
              </w:rPr>
              <w:t>艾尼·吾甫尔</w:t>
            </w:r>
          </w:p>
        </w:tc>
        <w:tc>
          <w:tcPr>
            <w:tcW w:w="5671" w:type="dxa"/>
          </w:tcPr>
          <w:p w14:paraId="7263831B" w14:textId="61E30321" w:rsidR="003C1257" w:rsidRPr="00464E6A" w:rsidRDefault="003C1257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464E6A">
              <w:rPr>
                <w:rFonts w:ascii="华文仿宋" w:eastAsia="华文仿宋" w:hAnsi="华文仿宋" w:hint="eastAsia"/>
                <w:sz w:val="28"/>
                <w:szCs w:val="21"/>
              </w:rPr>
              <w:t>新疆大学</w:t>
            </w:r>
          </w:p>
        </w:tc>
      </w:tr>
      <w:tr w:rsidR="003C1257" w:rsidRPr="00464E6A" w14:paraId="0221BEA3" w14:textId="77777777" w:rsidTr="00CD0EF9">
        <w:tc>
          <w:tcPr>
            <w:tcW w:w="1960" w:type="dxa"/>
          </w:tcPr>
          <w:p w14:paraId="788FAD7F" w14:textId="124AE5B6" w:rsidR="003C1257" w:rsidRPr="00464E6A" w:rsidRDefault="003C1257" w:rsidP="00F31F66">
            <w:pPr>
              <w:spacing w:line="420" w:lineRule="exact"/>
              <w:rPr>
                <w:rFonts w:ascii="华文仿宋" w:eastAsia="华文仿宋" w:hAnsi="华文仿宋"/>
                <w:color w:val="FF0000"/>
                <w:sz w:val="28"/>
                <w:szCs w:val="21"/>
              </w:rPr>
            </w:pPr>
          </w:p>
        </w:tc>
        <w:tc>
          <w:tcPr>
            <w:tcW w:w="5671" w:type="dxa"/>
          </w:tcPr>
          <w:p w14:paraId="3AFFCB29" w14:textId="5E5B3C93" w:rsidR="003C1257" w:rsidRPr="00464E6A" w:rsidRDefault="003C1257" w:rsidP="003C1257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</w:p>
        </w:tc>
      </w:tr>
      <w:tr w:rsidR="00464E6A" w:rsidRPr="00464E6A" w14:paraId="720344C1" w14:textId="77777777" w:rsidTr="00CD0EF9">
        <w:tc>
          <w:tcPr>
            <w:tcW w:w="1960" w:type="dxa"/>
          </w:tcPr>
          <w:p w14:paraId="6A1B258C" w14:textId="08964378" w:rsidR="00464E6A" w:rsidRPr="00464E6A" w:rsidRDefault="00464E6A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464E6A">
              <w:rPr>
                <w:rFonts w:ascii="华文仿宋" w:eastAsia="华文仿宋" w:hAnsi="华文仿宋" w:hint="eastAsia"/>
                <w:sz w:val="28"/>
                <w:szCs w:val="21"/>
              </w:rPr>
              <w:lastRenderedPageBreak/>
              <w:t>姚黎明</w:t>
            </w:r>
          </w:p>
        </w:tc>
        <w:tc>
          <w:tcPr>
            <w:tcW w:w="5671" w:type="dxa"/>
          </w:tcPr>
          <w:p w14:paraId="2E7C4F84" w14:textId="167B8DA4" w:rsidR="00464E6A" w:rsidRPr="00464E6A" w:rsidRDefault="00464E6A" w:rsidP="003C1257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464E6A">
              <w:rPr>
                <w:rFonts w:ascii="华文仿宋" w:eastAsia="华文仿宋" w:hAnsi="华文仿宋" w:hint="eastAsia"/>
                <w:sz w:val="28"/>
                <w:szCs w:val="21"/>
              </w:rPr>
              <w:t>四川大学</w:t>
            </w:r>
          </w:p>
        </w:tc>
      </w:tr>
    </w:tbl>
    <w:p w14:paraId="14E5273D" w14:textId="26934357" w:rsidR="005C0983" w:rsidRPr="00A8532B" w:rsidRDefault="00CD0EF9" w:rsidP="00A8532B">
      <w:pPr>
        <w:widowControl/>
        <w:spacing w:line="300" w:lineRule="auto"/>
        <w:rPr>
          <w:rFonts w:ascii="黑体" w:eastAsia="黑体" w:hAnsi="黑体"/>
          <w:bCs/>
          <w:sz w:val="28"/>
          <w:szCs w:val="21"/>
        </w:rPr>
      </w:pPr>
      <w:r>
        <w:rPr>
          <w:rFonts w:ascii="黑体" w:eastAsia="黑体" w:hAnsi="黑体" w:hint="eastAsia"/>
          <w:bCs/>
          <w:sz w:val="28"/>
          <w:szCs w:val="21"/>
        </w:rPr>
        <w:t>会务组</w:t>
      </w:r>
      <w:r w:rsidRPr="003C1257">
        <w:rPr>
          <w:rFonts w:ascii="黑体" w:eastAsia="黑体" w:hAnsi="黑体" w:hint="eastAsia"/>
          <w:bCs/>
          <w:sz w:val="28"/>
          <w:szCs w:val="21"/>
        </w:rPr>
        <w:t>成员：</w:t>
      </w:r>
    </w:p>
    <w:tbl>
      <w:tblPr>
        <w:tblStyle w:val="ae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5187"/>
      </w:tblGrid>
      <w:tr w:rsidR="00464E6A" w14:paraId="71A60AD2" w14:textId="77777777" w:rsidTr="00A8532B">
        <w:tc>
          <w:tcPr>
            <w:tcW w:w="2444" w:type="dxa"/>
          </w:tcPr>
          <w:p w14:paraId="66EF278D" w14:textId="7FCD3B7D" w:rsidR="00A8532B" w:rsidRDefault="00A8532B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6F3746">
              <w:rPr>
                <w:rFonts w:ascii="华文仿宋" w:eastAsia="华文仿宋" w:hAnsi="华文仿宋" w:hint="eastAsia"/>
                <w:sz w:val="28"/>
                <w:szCs w:val="21"/>
              </w:rPr>
              <w:t>艾合买提·卡斯木</w:t>
            </w:r>
          </w:p>
          <w:p w14:paraId="4F3ACBF1" w14:textId="0D573DEB" w:rsidR="00A8532B" w:rsidRDefault="00A8532B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0E2C87">
              <w:rPr>
                <w:rFonts w:ascii="华文仿宋" w:eastAsia="华文仿宋" w:hAnsi="华文仿宋" w:hint="eastAsia"/>
                <w:sz w:val="28"/>
                <w:szCs w:val="21"/>
              </w:rPr>
              <w:t>范永强</w:t>
            </w:r>
          </w:p>
          <w:p w14:paraId="146AF0B6" w14:textId="6B7DABF5" w:rsidR="00464E6A" w:rsidRDefault="00464E6A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464E6A">
              <w:rPr>
                <w:rFonts w:ascii="华文仿宋" w:eastAsia="华文仿宋" w:hAnsi="华文仿宋" w:hint="eastAsia"/>
                <w:sz w:val="28"/>
                <w:szCs w:val="21"/>
              </w:rPr>
              <w:t>孟致毅</w:t>
            </w:r>
          </w:p>
        </w:tc>
        <w:tc>
          <w:tcPr>
            <w:tcW w:w="5187" w:type="dxa"/>
          </w:tcPr>
          <w:p w14:paraId="746C52EA" w14:textId="181A6DAF" w:rsidR="00A8532B" w:rsidRDefault="00A8532B" w:rsidP="00A8532B">
            <w:pPr>
              <w:spacing w:line="420" w:lineRule="exact"/>
              <w:ind w:firstLineChars="200" w:firstLine="560"/>
              <w:rPr>
                <w:rFonts w:ascii="华文仿宋" w:eastAsia="华文仿宋" w:hAnsi="华文仿宋"/>
                <w:sz w:val="28"/>
                <w:szCs w:val="21"/>
              </w:rPr>
            </w:pPr>
            <w:r>
              <w:rPr>
                <w:rFonts w:ascii="华文仿宋" w:eastAsia="华文仿宋" w:hAnsi="华文仿宋" w:hint="eastAsia"/>
                <w:sz w:val="28"/>
                <w:szCs w:val="21"/>
              </w:rPr>
              <w:t>新疆大学</w:t>
            </w:r>
          </w:p>
          <w:p w14:paraId="520DF235" w14:textId="783716A3" w:rsidR="00A8532B" w:rsidRDefault="00A8532B" w:rsidP="005C0983">
            <w:pPr>
              <w:spacing w:line="420" w:lineRule="exact"/>
              <w:ind w:firstLineChars="200" w:firstLine="560"/>
              <w:rPr>
                <w:rFonts w:ascii="华文仿宋" w:eastAsia="华文仿宋" w:hAnsi="华文仿宋"/>
                <w:sz w:val="28"/>
                <w:szCs w:val="21"/>
              </w:rPr>
            </w:pPr>
            <w:r w:rsidRPr="000E2C87">
              <w:rPr>
                <w:rFonts w:ascii="华文仿宋" w:eastAsia="华文仿宋" w:hAnsi="华文仿宋" w:hint="eastAsia"/>
                <w:sz w:val="28"/>
                <w:szCs w:val="21"/>
              </w:rPr>
              <w:t>新疆大学</w:t>
            </w:r>
          </w:p>
          <w:p w14:paraId="65A12219" w14:textId="1DAEB2CC" w:rsidR="00464E6A" w:rsidRDefault="00464E6A" w:rsidP="005C0983">
            <w:pPr>
              <w:spacing w:line="420" w:lineRule="exact"/>
              <w:ind w:firstLineChars="200" w:firstLine="560"/>
              <w:rPr>
                <w:rFonts w:ascii="华文仿宋" w:eastAsia="华文仿宋" w:hAnsi="华文仿宋"/>
                <w:sz w:val="28"/>
                <w:szCs w:val="21"/>
              </w:rPr>
            </w:pPr>
            <w:r w:rsidRPr="00464E6A">
              <w:rPr>
                <w:rFonts w:ascii="华文仿宋" w:eastAsia="华文仿宋" w:hAnsi="华文仿宋" w:hint="eastAsia"/>
                <w:sz w:val="28"/>
                <w:szCs w:val="21"/>
              </w:rPr>
              <w:t>四川大学</w:t>
            </w:r>
          </w:p>
        </w:tc>
      </w:tr>
      <w:tr w:rsidR="00464E6A" w14:paraId="18D22AC4" w14:textId="77777777" w:rsidTr="00A8532B">
        <w:tc>
          <w:tcPr>
            <w:tcW w:w="2444" w:type="dxa"/>
          </w:tcPr>
          <w:p w14:paraId="09FA1028" w14:textId="7ADAF7B9" w:rsidR="00464E6A" w:rsidRDefault="00464E6A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464E6A">
              <w:rPr>
                <w:rFonts w:ascii="华文仿宋" w:eastAsia="华文仿宋" w:hAnsi="华文仿宋" w:hint="eastAsia"/>
                <w:sz w:val="28"/>
                <w:szCs w:val="21"/>
              </w:rPr>
              <w:t>陈旭东</w:t>
            </w:r>
          </w:p>
        </w:tc>
        <w:tc>
          <w:tcPr>
            <w:tcW w:w="5187" w:type="dxa"/>
          </w:tcPr>
          <w:p w14:paraId="594A775E" w14:textId="435AF6B6" w:rsidR="00464E6A" w:rsidRDefault="00464E6A" w:rsidP="005C0983">
            <w:pPr>
              <w:spacing w:line="420" w:lineRule="exact"/>
              <w:ind w:firstLineChars="200" w:firstLine="560"/>
              <w:rPr>
                <w:rFonts w:ascii="华文仿宋" w:eastAsia="华文仿宋" w:hAnsi="华文仿宋"/>
                <w:sz w:val="28"/>
                <w:szCs w:val="21"/>
              </w:rPr>
            </w:pPr>
            <w:r w:rsidRPr="00464E6A">
              <w:rPr>
                <w:rFonts w:ascii="华文仿宋" w:eastAsia="华文仿宋" w:hAnsi="华文仿宋"/>
                <w:sz w:val="28"/>
                <w:szCs w:val="21"/>
              </w:rPr>
              <w:t>成都理工大学</w:t>
            </w:r>
          </w:p>
        </w:tc>
      </w:tr>
      <w:tr w:rsidR="00464E6A" w14:paraId="447FC9EF" w14:textId="77777777" w:rsidTr="00A8532B">
        <w:tc>
          <w:tcPr>
            <w:tcW w:w="2444" w:type="dxa"/>
          </w:tcPr>
          <w:p w14:paraId="51BF5DF8" w14:textId="161E8C73" w:rsidR="00464E6A" w:rsidRPr="00464E6A" w:rsidRDefault="00464E6A" w:rsidP="00F31F66">
            <w:pPr>
              <w:spacing w:line="420" w:lineRule="exact"/>
              <w:rPr>
                <w:rFonts w:ascii="华文仿宋" w:eastAsia="华文仿宋" w:hAnsi="华文仿宋"/>
                <w:sz w:val="28"/>
                <w:szCs w:val="21"/>
              </w:rPr>
            </w:pPr>
            <w:r w:rsidRPr="00464E6A">
              <w:rPr>
                <w:rFonts w:ascii="华文仿宋" w:eastAsia="华文仿宋" w:hAnsi="华文仿宋" w:hint="eastAsia"/>
                <w:sz w:val="28"/>
                <w:szCs w:val="21"/>
              </w:rPr>
              <w:t>刘云强</w:t>
            </w:r>
          </w:p>
        </w:tc>
        <w:tc>
          <w:tcPr>
            <w:tcW w:w="5187" w:type="dxa"/>
          </w:tcPr>
          <w:p w14:paraId="3584D8D9" w14:textId="11010DC7" w:rsidR="00464E6A" w:rsidRPr="00464E6A" w:rsidRDefault="00464E6A" w:rsidP="005C0983">
            <w:pPr>
              <w:spacing w:line="420" w:lineRule="exact"/>
              <w:ind w:firstLineChars="200" w:firstLine="560"/>
              <w:rPr>
                <w:rFonts w:ascii="华文仿宋" w:eastAsia="华文仿宋" w:hAnsi="华文仿宋"/>
                <w:sz w:val="28"/>
                <w:szCs w:val="21"/>
              </w:rPr>
            </w:pPr>
            <w:r w:rsidRPr="00464E6A">
              <w:rPr>
                <w:rFonts w:ascii="华文仿宋" w:eastAsia="华文仿宋" w:hAnsi="华文仿宋"/>
                <w:sz w:val="28"/>
                <w:szCs w:val="21"/>
              </w:rPr>
              <w:t>四川农业大学</w:t>
            </w:r>
          </w:p>
        </w:tc>
      </w:tr>
    </w:tbl>
    <w:p w14:paraId="24D4248C" w14:textId="7A03E0B8" w:rsidR="003E00F2" w:rsidRPr="00A6790F" w:rsidRDefault="003E00F2">
      <w:pPr>
        <w:widowControl/>
        <w:spacing w:line="300" w:lineRule="auto"/>
        <w:rPr>
          <w:rFonts w:ascii="Times New Roman" w:hAnsi="Times New Roman"/>
          <w:kern w:val="0"/>
          <w:sz w:val="24"/>
          <w:szCs w:val="24"/>
        </w:rPr>
      </w:pPr>
      <w:r w:rsidRPr="00A6790F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A6790F">
        <w:rPr>
          <w:rFonts w:ascii="Times New Roman" w:hAnsi="Times New Roman"/>
          <w:kern w:val="0"/>
          <w:sz w:val="24"/>
          <w:szCs w:val="24"/>
        </w:rPr>
        <w:t xml:space="preserve">     </w:t>
      </w:r>
      <w:r w:rsidR="00AC59C3"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69E79E19" w14:textId="0A26CCEE" w:rsidR="003E00F2" w:rsidRPr="006F3746" w:rsidRDefault="003E00F2">
      <w:pPr>
        <w:widowControl/>
        <w:spacing w:line="300" w:lineRule="auto"/>
        <w:rPr>
          <w:rFonts w:ascii="黑体" w:eastAsia="黑体" w:hAnsi="黑体"/>
          <w:b/>
          <w:bCs/>
          <w:kern w:val="0"/>
          <w:sz w:val="28"/>
          <w:szCs w:val="28"/>
        </w:rPr>
      </w:pPr>
      <w:r w:rsidRPr="006F3746">
        <w:rPr>
          <w:rFonts w:ascii="黑体" w:eastAsia="黑体" w:hAnsi="黑体" w:hint="eastAsia"/>
          <w:b/>
          <w:bCs/>
          <w:kern w:val="0"/>
          <w:sz w:val="28"/>
          <w:szCs w:val="28"/>
        </w:rPr>
        <w:t>五、大会特邀报告及邀请报告</w:t>
      </w:r>
    </w:p>
    <w:p w14:paraId="11A2E2F6" w14:textId="35DCC633" w:rsidR="007C037C" w:rsidRPr="00312261" w:rsidRDefault="006F3746" w:rsidP="006F3746">
      <w:pPr>
        <w:widowControl/>
        <w:spacing w:line="300" w:lineRule="auto"/>
        <w:ind w:firstLineChars="200" w:firstLine="560"/>
        <w:rPr>
          <w:rFonts w:ascii="Times New Roman" w:hAnsi="Times New Roman"/>
          <w:kern w:val="0"/>
          <w:sz w:val="24"/>
          <w:szCs w:val="24"/>
        </w:rPr>
      </w:pPr>
      <w:r>
        <w:rPr>
          <w:rFonts w:ascii="华文仿宋" w:eastAsia="华文仿宋" w:hAnsi="华文仿宋" w:hint="eastAsia"/>
          <w:kern w:val="0"/>
          <w:sz w:val="28"/>
          <w:szCs w:val="24"/>
        </w:rPr>
        <w:t>将</w:t>
      </w:r>
      <w:r w:rsidRPr="003612C2">
        <w:rPr>
          <w:rFonts w:ascii="华文仿宋" w:eastAsia="华文仿宋" w:hAnsi="华文仿宋" w:hint="eastAsia"/>
          <w:kern w:val="0"/>
          <w:sz w:val="28"/>
          <w:szCs w:val="24"/>
        </w:rPr>
        <w:t>邀请知名专家学者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、</w:t>
      </w:r>
      <w:r w:rsidRPr="003612C2">
        <w:rPr>
          <w:rFonts w:ascii="华文仿宋" w:eastAsia="华文仿宋" w:hAnsi="华文仿宋" w:hint="eastAsia"/>
          <w:kern w:val="0"/>
          <w:sz w:val="28"/>
          <w:szCs w:val="24"/>
        </w:rPr>
        <w:t>企业家做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大会</w:t>
      </w:r>
      <w:r w:rsidRPr="003612C2">
        <w:rPr>
          <w:rFonts w:ascii="华文仿宋" w:eastAsia="华文仿宋" w:hAnsi="华文仿宋" w:hint="eastAsia"/>
          <w:kern w:val="0"/>
          <w:sz w:val="28"/>
          <w:szCs w:val="24"/>
        </w:rPr>
        <w:t>报告</w:t>
      </w:r>
      <w:r w:rsidR="007C037C" w:rsidRPr="006F3746">
        <w:rPr>
          <w:rFonts w:ascii="华文仿宋" w:eastAsia="华文仿宋" w:hAnsi="华文仿宋" w:hint="eastAsia"/>
          <w:kern w:val="0"/>
          <w:sz w:val="28"/>
          <w:szCs w:val="24"/>
        </w:rPr>
        <w:t>，具体安排待定。</w:t>
      </w:r>
    </w:p>
    <w:p w14:paraId="7E188C36" w14:textId="74F60F4F" w:rsidR="007C037C" w:rsidRPr="006F3746" w:rsidRDefault="003E00F2">
      <w:pPr>
        <w:widowControl/>
        <w:spacing w:line="300" w:lineRule="auto"/>
        <w:rPr>
          <w:rFonts w:ascii="黑体" w:eastAsia="黑体" w:hAnsi="黑体"/>
          <w:b/>
          <w:bCs/>
          <w:kern w:val="0"/>
          <w:sz w:val="28"/>
          <w:szCs w:val="28"/>
        </w:rPr>
      </w:pPr>
      <w:r w:rsidRPr="006F3746">
        <w:rPr>
          <w:rFonts w:ascii="黑体" w:eastAsia="黑体" w:hAnsi="黑体" w:hint="eastAsia"/>
          <w:b/>
          <w:bCs/>
          <w:kern w:val="0"/>
          <w:sz w:val="28"/>
          <w:szCs w:val="28"/>
        </w:rPr>
        <w:t>六</w:t>
      </w:r>
      <w:r w:rsidR="007C037C" w:rsidRPr="006F3746">
        <w:rPr>
          <w:rFonts w:ascii="黑体" w:eastAsia="黑体" w:hAnsi="黑体" w:hint="eastAsia"/>
          <w:b/>
          <w:bCs/>
          <w:kern w:val="0"/>
          <w:sz w:val="28"/>
          <w:szCs w:val="28"/>
        </w:rPr>
        <w:t>、会议网站</w:t>
      </w:r>
    </w:p>
    <w:p w14:paraId="4F71BC14" w14:textId="22435777" w:rsidR="000F698B" w:rsidRDefault="007C037C" w:rsidP="000F698B">
      <w:pPr>
        <w:pStyle w:val="ab"/>
        <w:ind w:left="360" w:firstLineChars="0" w:firstLine="0"/>
        <w:rPr>
          <w:rStyle w:val="aa"/>
          <w:color w:val="auto"/>
          <w:sz w:val="28"/>
          <w:szCs w:val="28"/>
        </w:rPr>
      </w:pPr>
      <w:r>
        <w:rPr>
          <w:rFonts w:ascii="Times New Roman" w:hAnsi="Times New Roman"/>
          <w:bCs/>
          <w:kern w:val="0"/>
          <w:szCs w:val="21"/>
        </w:rPr>
        <w:t xml:space="preserve">   </w:t>
      </w:r>
      <w:hyperlink r:id="rId8" w:history="1">
        <w:r w:rsidR="000F698B" w:rsidRPr="00C06AE5">
          <w:rPr>
            <w:rStyle w:val="aa"/>
            <w:sz w:val="28"/>
            <w:szCs w:val="28"/>
          </w:rPr>
          <w:t>http://math.xju.edu.cn/info/1037/2215.htm</w:t>
        </w:r>
      </w:hyperlink>
    </w:p>
    <w:p w14:paraId="1EB6518C" w14:textId="57360BDB" w:rsidR="003E00F2" w:rsidRPr="000F698B" w:rsidRDefault="00DA0138" w:rsidP="000F698B">
      <w:pPr>
        <w:rPr>
          <w:rFonts w:ascii="黑体" w:eastAsia="黑体" w:hAnsi="黑体"/>
          <w:b/>
          <w:bCs/>
          <w:kern w:val="0"/>
          <w:sz w:val="28"/>
          <w:szCs w:val="28"/>
        </w:rPr>
      </w:pPr>
      <w:r w:rsidRPr="000F698B">
        <w:rPr>
          <w:rFonts w:ascii="黑体" w:eastAsia="黑体" w:hAnsi="黑体" w:hint="eastAsia"/>
          <w:b/>
          <w:bCs/>
          <w:kern w:val="0"/>
          <w:sz w:val="28"/>
          <w:szCs w:val="28"/>
        </w:rPr>
        <w:t>七、</w:t>
      </w:r>
      <w:r w:rsidR="003E00F2" w:rsidRPr="000F698B">
        <w:rPr>
          <w:rFonts w:ascii="黑体" w:eastAsia="黑体" w:hAnsi="黑体" w:hint="eastAsia"/>
          <w:b/>
          <w:bCs/>
          <w:kern w:val="0"/>
          <w:sz w:val="28"/>
          <w:szCs w:val="28"/>
        </w:rPr>
        <w:t>有关安排</w:t>
      </w:r>
    </w:p>
    <w:p w14:paraId="53632779" w14:textId="0D5A340E" w:rsidR="003E00F2" w:rsidRPr="000578B3" w:rsidRDefault="003E00F2" w:rsidP="003E00F2">
      <w:pPr>
        <w:widowControl/>
        <w:spacing w:line="300" w:lineRule="auto"/>
        <w:ind w:firstLineChars="200" w:firstLine="560"/>
        <w:rPr>
          <w:rFonts w:ascii="仿宋" w:eastAsia="仿宋" w:hAnsi="仿宋"/>
          <w:kern w:val="0"/>
          <w:sz w:val="28"/>
          <w:szCs w:val="24"/>
        </w:rPr>
      </w:pPr>
      <w:r w:rsidRPr="000578B3">
        <w:rPr>
          <w:rFonts w:ascii="仿宋" w:eastAsia="仿宋" w:hAnsi="仿宋"/>
          <w:kern w:val="0"/>
          <w:sz w:val="28"/>
          <w:szCs w:val="24"/>
        </w:rPr>
        <w:t>1</w:t>
      </w:r>
      <w:r w:rsidRPr="000578B3">
        <w:rPr>
          <w:rFonts w:ascii="仿宋" w:eastAsia="仿宋" w:hAnsi="仿宋" w:hint="eastAsia"/>
          <w:kern w:val="0"/>
          <w:sz w:val="28"/>
          <w:szCs w:val="24"/>
        </w:rPr>
        <w:t>．会议时间：</w:t>
      </w:r>
      <w:r w:rsidRPr="000578B3">
        <w:rPr>
          <w:rFonts w:ascii="仿宋" w:eastAsia="仿宋" w:hAnsi="仿宋"/>
          <w:kern w:val="0"/>
          <w:sz w:val="28"/>
          <w:szCs w:val="24"/>
        </w:rPr>
        <w:t>2023</w:t>
      </w:r>
      <w:r w:rsidRPr="000578B3">
        <w:rPr>
          <w:rFonts w:ascii="仿宋" w:eastAsia="仿宋" w:hAnsi="仿宋" w:hint="eastAsia"/>
          <w:kern w:val="0"/>
          <w:sz w:val="28"/>
          <w:szCs w:val="24"/>
        </w:rPr>
        <w:t>年</w:t>
      </w:r>
      <w:r w:rsidRPr="000578B3">
        <w:rPr>
          <w:rFonts w:ascii="仿宋" w:eastAsia="仿宋" w:hAnsi="仿宋"/>
          <w:kern w:val="0"/>
          <w:sz w:val="28"/>
          <w:szCs w:val="24"/>
        </w:rPr>
        <w:t>8</w:t>
      </w:r>
      <w:r w:rsidRPr="000578B3">
        <w:rPr>
          <w:rFonts w:ascii="仿宋" w:eastAsia="仿宋" w:hAnsi="仿宋" w:hint="eastAsia"/>
          <w:kern w:val="0"/>
          <w:sz w:val="28"/>
          <w:szCs w:val="24"/>
        </w:rPr>
        <w:t>月1</w:t>
      </w:r>
      <w:r w:rsidR="003D6B09" w:rsidRPr="000578B3">
        <w:rPr>
          <w:rFonts w:ascii="仿宋" w:eastAsia="仿宋" w:hAnsi="仿宋"/>
          <w:kern w:val="0"/>
          <w:sz w:val="28"/>
          <w:szCs w:val="24"/>
        </w:rPr>
        <w:t>1</w:t>
      </w:r>
      <w:r w:rsidR="000578B3">
        <w:rPr>
          <w:rFonts w:ascii="仿宋" w:eastAsia="仿宋" w:hAnsi="仿宋" w:hint="eastAsia"/>
          <w:kern w:val="0"/>
          <w:sz w:val="28"/>
          <w:szCs w:val="24"/>
        </w:rPr>
        <w:t>-</w:t>
      </w:r>
      <w:r w:rsidRPr="000578B3">
        <w:rPr>
          <w:rFonts w:ascii="仿宋" w:eastAsia="仿宋" w:hAnsi="仿宋" w:hint="eastAsia"/>
          <w:kern w:val="0"/>
          <w:sz w:val="28"/>
          <w:szCs w:val="24"/>
        </w:rPr>
        <w:t>1</w:t>
      </w:r>
      <w:r w:rsidR="003D6B09" w:rsidRPr="000578B3">
        <w:rPr>
          <w:rFonts w:ascii="仿宋" w:eastAsia="仿宋" w:hAnsi="仿宋"/>
          <w:kern w:val="0"/>
          <w:sz w:val="28"/>
          <w:szCs w:val="24"/>
        </w:rPr>
        <w:t>3</w:t>
      </w:r>
      <w:r w:rsidR="000578B3">
        <w:rPr>
          <w:rFonts w:ascii="仿宋" w:eastAsia="仿宋" w:hAnsi="仿宋" w:hint="eastAsia"/>
          <w:kern w:val="0"/>
          <w:sz w:val="28"/>
          <w:szCs w:val="24"/>
        </w:rPr>
        <w:t>日</w:t>
      </w:r>
    </w:p>
    <w:p w14:paraId="1DEE2EF7" w14:textId="197CCFC6" w:rsidR="003E00F2" w:rsidRPr="000578B3" w:rsidRDefault="003E00F2" w:rsidP="003E00F2">
      <w:pPr>
        <w:widowControl/>
        <w:spacing w:line="300" w:lineRule="auto"/>
        <w:ind w:firstLineChars="200" w:firstLine="560"/>
        <w:rPr>
          <w:rFonts w:ascii="仿宋" w:eastAsia="仿宋" w:hAnsi="仿宋"/>
          <w:kern w:val="0"/>
          <w:sz w:val="28"/>
          <w:szCs w:val="24"/>
        </w:rPr>
      </w:pPr>
      <w:r w:rsidRPr="000578B3">
        <w:rPr>
          <w:rFonts w:ascii="仿宋" w:eastAsia="仿宋" w:hAnsi="仿宋"/>
          <w:kern w:val="0"/>
          <w:sz w:val="28"/>
          <w:szCs w:val="24"/>
        </w:rPr>
        <w:t>2</w:t>
      </w:r>
      <w:r w:rsidRPr="000578B3">
        <w:rPr>
          <w:rFonts w:ascii="仿宋" w:eastAsia="仿宋" w:hAnsi="仿宋" w:hint="eastAsia"/>
          <w:kern w:val="0"/>
          <w:sz w:val="28"/>
          <w:szCs w:val="24"/>
        </w:rPr>
        <w:t>．报到时间：</w:t>
      </w:r>
      <w:r w:rsidRPr="000578B3">
        <w:rPr>
          <w:rFonts w:ascii="仿宋" w:eastAsia="仿宋" w:hAnsi="仿宋"/>
          <w:kern w:val="0"/>
          <w:sz w:val="28"/>
          <w:szCs w:val="24"/>
        </w:rPr>
        <w:t>2023</w:t>
      </w:r>
      <w:r w:rsidRPr="000578B3">
        <w:rPr>
          <w:rFonts w:ascii="仿宋" w:eastAsia="仿宋" w:hAnsi="仿宋" w:hint="eastAsia"/>
          <w:kern w:val="0"/>
          <w:sz w:val="28"/>
          <w:szCs w:val="24"/>
        </w:rPr>
        <w:t>年</w:t>
      </w:r>
      <w:r w:rsidRPr="000578B3">
        <w:rPr>
          <w:rFonts w:ascii="仿宋" w:eastAsia="仿宋" w:hAnsi="仿宋"/>
          <w:kern w:val="0"/>
          <w:sz w:val="28"/>
          <w:szCs w:val="24"/>
        </w:rPr>
        <w:t>8</w:t>
      </w:r>
      <w:r w:rsidRPr="000578B3">
        <w:rPr>
          <w:rFonts w:ascii="仿宋" w:eastAsia="仿宋" w:hAnsi="仿宋" w:hint="eastAsia"/>
          <w:kern w:val="0"/>
          <w:sz w:val="28"/>
          <w:szCs w:val="24"/>
        </w:rPr>
        <w:t>月1</w:t>
      </w:r>
      <w:r w:rsidR="003D6B09" w:rsidRPr="000578B3">
        <w:rPr>
          <w:rFonts w:ascii="仿宋" w:eastAsia="仿宋" w:hAnsi="仿宋"/>
          <w:kern w:val="0"/>
          <w:sz w:val="28"/>
          <w:szCs w:val="24"/>
        </w:rPr>
        <w:t>1</w:t>
      </w:r>
      <w:r w:rsidR="000578B3">
        <w:rPr>
          <w:rFonts w:ascii="仿宋" w:eastAsia="仿宋" w:hAnsi="仿宋" w:hint="eastAsia"/>
          <w:kern w:val="0"/>
          <w:sz w:val="28"/>
          <w:szCs w:val="24"/>
        </w:rPr>
        <w:t>日（全天）</w:t>
      </w:r>
    </w:p>
    <w:p w14:paraId="558C83AF" w14:textId="4D6CA756" w:rsidR="003E00F2" w:rsidRPr="000578B3" w:rsidRDefault="003E00F2" w:rsidP="003E00F2">
      <w:pPr>
        <w:widowControl/>
        <w:spacing w:line="300" w:lineRule="auto"/>
        <w:ind w:firstLineChars="200" w:firstLine="560"/>
        <w:rPr>
          <w:rFonts w:ascii="仿宋" w:eastAsia="仿宋" w:hAnsi="仿宋"/>
          <w:kern w:val="0"/>
          <w:sz w:val="28"/>
          <w:szCs w:val="24"/>
        </w:rPr>
      </w:pPr>
      <w:r w:rsidRPr="000578B3">
        <w:rPr>
          <w:rFonts w:ascii="仿宋" w:eastAsia="仿宋" w:hAnsi="仿宋"/>
          <w:kern w:val="0"/>
          <w:sz w:val="28"/>
          <w:szCs w:val="24"/>
        </w:rPr>
        <w:t>3</w:t>
      </w:r>
      <w:r w:rsidRPr="000578B3">
        <w:rPr>
          <w:rFonts w:ascii="仿宋" w:eastAsia="仿宋" w:hAnsi="仿宋" w:hint="eastAsia"/>
          <w:kern w:val="0"/>
          <w:sz w:val="28"/>
          <w:szCs w:val="24"/>
        </w:rPr>
        <w:t>．报到地点：</w:t>
      </w:r>
      <w:r w:rsidR="0079408C" w:rsidRPr="000578B3">
        <w:rPr>
          <w:rFonts w:ascii="仿宋" w:eastAsia="仿宋" w:hAnsi="仿宋"/>
          <w:kern w:val="0"/>
          <w:sz w:val="28"/>
          <w:szCs w:val="24"/>
        </w:rPr>
        <w:t>乌鲁木齐市沙依巴克区西北路68号</w:t>
      </w:r>
      <w:r w:rsidR="001804C3">
        <w:rPr>
          <w:rFonts w:ascii="仿宋" w:eastAsia="仿宋" w:hAnsi="仿宋" w:hint="eastAsia"/>
          <w:kern w:val="0"/>
          <w:sz w:val="28"/>
          <w:szCs w:val="24"/>
        </w:rPr>
        <w:t>，</w:t>
      </w:r>
      <w:r w:rsidR="0079408C" w:rsidRPr="000E2C87">
        <w:rPr>
          <w:rFonts w:ascii="仿宋" w:eastAsia="仿宋" w:hAnsi="仿宋" w:hint="eastAsia"/>
          <w:kern w:val="0"/>
          <w:sz w:val="28"/>
          <w:szCs w:val="24"/>
        </w:rPr>
        <w:t>哈密大厦</w:t>
      </w:r>
      <w:r w:rsidRPr="000578B3">
        <w:rPr>
          <w:rFonts w:ascii="仿宋" w:eastAsia="仿宋" w:hAnsi="仿宋" w:hint="eastAsia"/>
          <w:kern w:val="0"/>
          <w:sz w:val="28"/>
          <w:szCs w:val="24"/>
        </w:rPr>
        <w:t>。</w:t>
      </w:r>
    </w:p>
    <w:p w14:paraId="0AA4B522" w14:textId="4EF23DF7" w:rsidR="003E00F2" w:rsidRPr="000578B3" w:rsidRDefault="003E00F2" w:rsidP="003E00F2">
      <w:pPr>
        <w:widowControl/>
        <w:spacing w:line="300" w:lineRule="auto"/>
        <w:ind w:firstLineChars="200" w:firstLine="560"/>
        <w:rPr>
          <w:rFonts w:ascii="仿宋" w:eastAsia="仿宋" w:hAnsi="仿宋"/>
          <w:kern w:val="0"/>
          <w:sz w:val="28"/>
          <w:szCs w:val="24"/>
        </w:rPr>
      </w:pPr>
      <w:r w:rsidRPr="000578B3">
        <w:rPr>
          <w:rFonts w:ascii="仿宋" w:eastAsia="仿宋" w:hAnsi="仿宋"/>
          <w:kern w:val="0"/>
          <w:sz w:val="28"/>
          <w:szCs w:val="24"/>
        </w:rPr>
        <w:t>4</w:t>
      </w:r>
      <w:r w:rsidRPr="000578B3">
        <w:rPr>
          <w:rFonts w:ascii="仿宋" w:eastAsia="仿宋" w:hAnsi="仿宋" w:hint="eastAsia"/>
          <w:kern w:val="0"/>
          <w:sz w:val="28"/>
          <w:szCs w:val="24"/>
        </w:rPr>
        <w:t>．注册费：</w:t>
      </w:r>
      <w:r w:rsidRPr="001804C3">
        <w:rPr>
          <w:rFonts w:ascii="仿宋" w:eastAsia="仿宋" w:hAnsi="仿宋" w:hint="eastAsia"/>
          <w:kern w:val="0"/>
          <w:sz w:val="28"/>
          <w:szCs w:val="24"/>
        </w:rPr>
        <w:t>运筹学会会员</w:t>
      </w:r>
      <w:r w:rsidR="001006EB" w:rsidRPr="001804C3">
        <w:rPr>
          <w:rFonts w:ascii="仿宋" w:eastAsia="仿宋" w:hAnsi="仿宋" w:hint="eastAsia"/>
          <w:kern w:val="0"/>
          <w:sz w:val="28"/>
          <w:szCs w:val="24"/>
        </w:rPr>
        <w:t>1</w:t>
      </w:r>
      <w:r w:rsidR="001006EB" w:rsidRPr="001804C3">
        <w:rPr>
          <w:rFonts w:ascii="仿宋" w:eastAsia="仿宋" w:hAnsi="仿宋"/>
          <w:kern w:val="0"/>
          <w:sz w:val="28"/>
          <w:szCs w:val="24"/>
        </w:rPr>
        <w:t>0</w:t>
      </w:r>
      <w:r w:rsidRPr="001804C3">
        <w:rPr>
          <w:rFonts w:ascii="仿宋" w:eastAsia="仿宋" w:hAnsi="仿宋"/>
          <w:kern w:val="0"/>
          <w:sz w:val="28"/>
          <w:szCs w:val="24"/>
        </w:rPr>
        <w:t>00</w:t>
      </w:r>
      <w:r w:rsidRPr="001804C3">
        <w:rPr>
          <w:rFonts w:ascii="仿宋" w:eastAsia="仿宋" w:hAnsi="仿宋" w:hint="eastAsia"/>
          <w:kern w:val="0"/>
          <w:sz w:val="28"/>
          <w:szCs w:val="24"/>
        </w:rPr>
        <w:t xml:space="preserve">元/人，其他人 </w:t>
      </w:r>
      <w:r w:rsidRPr="001804C3">
        <w:rPr>
          <w:rFonts w:ascii="仿宋" w:eastAsia="仿宋" w:hAnsi="仿宋"/>
          <w:kern w:val="0"/>
          <w:sz w:val="28"/>
          <w:szCs w:val="24"/>
        </w:rPr>
        <w:t>1</w:t>
      </w:r>
      <w:r w:rsidR="00697F77">
        <w:rPr>
          <w:rFonts w:ascii="仿宋" w:eastAsia="仿宋" w:hAnsi="仿宋"/>
          <w:kern w:val="0"/>
          <w:sz w:val="28"/>
          <w:szCs w:val="24"/>
        </w:rPr>
        <w:t>3</w:t>
      </w:r>
      <w:r w:rsidRPr="001804C3">
        <w:rPr>
          <w:rFonts w:ascii="仿宋" w:eastAsia="仿宋" w:hAnsi="仿宋"/>
          <w:kern w:val="0"/>
          <w:sz w:val="28"/>
          <w:szCs w:val="24"/>
        </w:rPr>
        <w:t>00</w:t>
      </w:r>
      <w:r w:rsidRPr="001804C3">
        <w:rPr>
          <w:rFonts w:ascii="仿宋" w:eastAsia="仿宋" w:hAnsi="仿宋" w:hint="eastAsia"/>
          <w:kern w:val="0"/>
          <w:sz w:val="28"/>
          <w:szCs w:val="24"/>
        </w:rPr>
        <w:t>元/人</w:t>
      </w:r>
      <w:r w:rsidRPr="000578B3">
        <w:rPr>
          <w:rFonts w:ascii="仿宋" w:eastAsia="仿宋" w:hAnsi="仿宋" w:hint="eastAsia"/>
          <w:kern w:val="0"/>
          <w:sz w:val="28"/>
          <w:szCs w:val="24"/>
        </w:rPr>
        <w:t>。</w:t>
      </w:r>
    </w:p>
    <w:p w14:paraId="6BC583AF" w14:textId="25B61D92" w:rsidR="003E00F2" w:rsidRDefault="003E00F2" w:rsidP="003E00F2">
      <w:pPr>
        <w:widowControl/>
        <w:spacing w:line="300" w:lineRule="auto"/>
        <w:ind w:firstLineChars="200" w:firstLine="560"/>
        <w:rPr>
          <w:rFonts w:ascii="仿宋" w:eastAsia="仿宋" w:hAnsi="仿宋"/>
          <w:kern w:val="0"/>
          <w:sz w:val="28"/>
          <w:szCs w:val="24"/>
        </w:rPr>
      </w:pPr>
      <w:r w:rsidRPr="000578B3">
        <w:rPr>
          <w:rFonts w:ascii="仿宋" w:eastAsia="仿宋" w:hAnsi="仿宋"/>
          <w:kern w:val="0"/>
          <w:sz w:val="28"/>
          <w:szCs w:val="24"/>
        </w:rPr>
        <w:t>5</w:t>
      </w:r>
      <w:r w:rsidRPr="000578B3">
        <w:rPr>
          <w:rFonts w:ascii="仿宋" w:eastAsia="仿宋" w:hAnsi="仿宋" w:hint="eastAsia"/>
          <w:kern w:val="0"/>
          <w:sz w:val="28"/>
          <w:szCs w:val="24"/>
        </w:rPr>
        <w:t>．推荐住宿酒店（费用自理）：</w:t>
      </w:r>
      <w:r w:rsidR="0079408C" w:rsidRPr="000E2C87">
        <w:rPr>
          <w:rFonts w:ascii="仿宋" w:eastAsia="仿宋" w:hAnsi="仿宋" w:hint="eastAsia"/>
          <w:kern w:val="0"/>
          <w:sz w:val="28"/>
          <w:szCs w:val="24"/>
        </w:rPr>
        <w:t>哈密大厦</w:t>
      </w:r>
      <w:r w:rsidRPr="000E2C87">
        <w:rPr>
          <w:rFonts w:ascii="仿宋" w:eastAsia="仿宋" w:hAnsi="仿宋" w:hint="eastAsia"/>
          <w:kern w:val="0"/>
          <w:sz w:val="28"/>
          <w:szCs w:val="24"/>
        </w:rPr>
        <w:t>（四星级）</w:t>
      </w:r>
      <w:r w:rsidR="001804C3">
        <w:rPr>
          <w:rFonts w:ascii="仿宋" w:eastAsia="仿宋" w:hAnsi="仿宋" w:hint="eastAsia"/>
          <w:kern w:val="0"/>
          <w:sz w:val="28"/>
          <w:szCs w:val="24"/>
        </w:rPr>
        <w:t>，</w:t>
      </w:r>
    </w:p>
    <w:p w14:paraId="3D1D0A17" w14:textId="737EB6E5" w:rsidR="001804C3" w:rsidRPr="000578B3" w:rsidRDefault="001804C3" w:rsidP="003E00F2">
      <w:pPr>
        <w:widowControl/>
        <w:spacing w:line="300" w:lineRule="auto"/>
        <w:ind w:firstLineChars="200" w:firstLine="560"/>
        <w:rPr>
          <w:rFonts w:ascii="仿宋" w:eastAsia="仿宋" w:hAnsi="仿宋"/>
          <w:kern w:val="0"/>
          <w:sz w:val="28"/>
          <w:szCs w:val="24"/>
        </w:rPr>
      </w:pPr>
      <w:r>
        <w:rPr>
          <w:rFonts w:ascii="仿宋" w:eastAsia="仿宋" w:hAnsi="仿宋" w:hint="eastAsia"/>
          <w:kern w:val="0"/>
          <w:sz w:val="28"/>
          <w:szCs w:val="24"/>
        </w:rPr>
        <w:t>标准间4</w:t>
      </w:r>
      <w:r>
        <w:rPr>
          <w:rFonts w:ascii="仿宋" w:eastAsia="仿宋" w:hAnsi="仿宋"/>
          <w:kern w:val="0"/>
          <w:sz w:val="28"/>
          <w:szCs w:val="24"/>
        </w:rPr>
        <w:t>80</w:t>
      </w:r>
      <w:r>
        <w:rPr>
          <w:rFonts w:ascii="仿宋" w:eastAsia="仿宋" w:hAnsi="仿宋" w:hint="eastAsia"/>
          <w:kern w:val="0"/>
          <w:sz w:val="28"/>
          <w:szCs w:val="24"/>
        </w:rPr>
        <w:t>元/天，单人间</w:t>
      </w:r>
      <w:r w:rsidRPr="001804C3">
        <w:rPr>
          <w:rFonts w:ascii="仿宋" w:eastAsia="仿宋" w:hAnsi="仿宋" w:hint="eastAsia"/>
          <w:kern w:val="0"/>
          <w:sz w:val="28"/>
          <w:szCs w:val="24"/>
        </w:rPr>
        <w:t>4</w:t>
      </w:r>
      <w:r w:rsidRPr="001804C3">
        <w:rPr>
          <w:rFonts w:ascii="仿宋" w:eastAsia="仿宋" w:hAnsi="仿宋"/>
          <w:kern w:val="0"/>
          <w:sz w:val="28"/>
          <w:szCs w:val="24"/>
        </w:rPr>
        <w:t>80元</w:t>
      </w:r>
      <w:r w:rsidRPr="001804C3">
        <w:rPr>
          <w:rFonts w:ascii="仿宋" w:eastAsia="仿宋" w:hAnsi="仿宋" w:hint="eastAsia"/>
          <w:kern w:val="0"/>
          <w:sz w:val="28"/>
          <w:szCs w:val="24"/>
        </w:rPr>
        <w:t>/</w:t>
      </w:r>
      <w:r w:rsidRPr="001804C3">
        <w:rPr>
          <w:rFonts w:ascii="仿宋" w:eastAsia="仿宋" w:hAnsi="仿宋"/>
          <w:kern w:val="0"/>
          <w:sz w:val="28"/>
          <w:szCs w:val="24"/>
        </w:rPr>
        <w:t>天</w:t>
      </w:r>
    </w:p>
    <w:p w14:paraId="70DFBC46" w14:textId="77777777" w:rsidR="007C037C" w:rsidRPr="000578B3" w:rsidRDefault="007C037C" w:rsidP="00637775">
      <w:pPr>
        <w:widowControl/>
        <w:spacing w:line="300" w:lineRule="auto"/>
        <w:ind w:firstLineChars="200" w:firstLine="440"/>
        <w:rPr>
          <w:rFonts w:ascii="仿宋" w:eastAsia="仿宋" w:hAnsi="仿宋"/>
          <w:kern w:val="0"/>
          <w:sz w:val="22"/>
          <w:szCs w:val="21"/>
        </w:rPr>
      </w:pPr>
    </w:p>
    <w:p w14:paraId="7B3BCDAC" w14:textId="5DEFD598" w:rsidR="00DA0138" w:rsidRPr="00DA0138" w:rsidRDefault="0043405A" w:rsidP="0043405A">
      <w:pPr>
        <w:widowControl/>
        <w:spacing w:line="300" w:lineRule="auto"/>
        <w:rPr>
          <w:rFonts w:ascii="黑体" w:eastAsia="黑体" w:hAnsi="黑体"/>
          <w:b/>
          <w:bCs/>
          <w:kern w:val="0"/>
          <w:sz w:val="28"/>
          <w:szCs w:val="28"/>
        </w:rPr>
      </w:pPr>
      <w:r w:rsidRPr="00DA0138">
        <w:rPr>
          <w:rFonts w:ascii="黑体" w:eastAsia="黑体" w:hAnsi="黑体" w:hint="eastAsia"/>
          <w:b/>
          <w:bCs/>
          <w:kern w:val="0"/>
          <w:sz w:val="28"/>
          <w:szCs w:val="28"/>
        </w:rPr>
        <w:t>八</w:t>
      </w:r>
      <w:r w:rsidR="007C037C" w:rsidRPr="00DA0138">
        <w:rPr>
          <w:rFonts w:ascii="黑体" w:eastAsia="黑体" w:hAnsi="黑体" w:hint="eastAsia"/>
          <w:b/>
          <w:bCs/>
          <w:kern w:val="0"/>
          <w:sz w:val="28"/>
          <w:szCs w:val="28"/>
        </w:rPr>
        <w:t>．</w:t>
      </w:r>
      <w:r w:rsidR="00DA0138" w:rsidRPr="00DA0138">
        <w:rPr>
          <w:rFonts w:ascii="黑体" w:eastAsia="黑体" w:hAnsi="黑体" w:hint="eastAsia"/>
          <w:b/>
          <w:bCs/>
          <w:kern w:val="0"/>
          <w:sz w:val="28"/>
          <w:szCs w:val="28"/>
        </w:rPr>
        <w:t>分组报告</w:t>
      </w:r>
    </w:p>
    <w:p w14:paraId="5246B76C" w14:textId="361F1A3D" w:rsidR="007C037C" w:rsidRPr="00444B2D" w:rsidRDefault="00444B2D" w:rsidP="00444B2D">
      <w:pPr>
        <w:widowControl/>
        <w:spacing w:line="300" w:lineRule="auto"/>
        <w:ind w:firstLineChars="200" w:firstLine="560"/>
        <w:rPr>
          <w:rFonts w:ascii="Times New Roman" w:eastAsia="仿宋" w:hAnsi="Times New Roman"/>
          <w:kern w:val="0"/>
          <w:sz w:val="28"/>
          <w:szCs w:val="24"/>
        </w:rPr>
      </w:pPr>
      <w:r w:rsidRPr="00444B2D">
        <w:rPr>
          <w:rFonts w:ascii="Times New Roman" w:eastAsia="仿宋" w:hAnsi="Times New Roman"/>
          <w:kern w:val="0"/>
          <w:sz w:val="28"/>
          <w:szCs w:val="24"/>
        </w:rPr>
        <w:t>本次会议将围绕大会主题，安排</w:t>
      </w:r>
      <w:r w:rsidRPr="00444B2D">
        <w:rPr>
          <w:rFonts w:ascii="Times New Roman" w:eastAsia="仿宋" w:hAnsi="Times New Roman"/>
          <w:kern w:val="0"/>
          <w:sz w:val="28"/>
          <w:szCs w:val="24"/>
        </w:rPr>
        <w:t>3~5</w:t>
      </w:r>
      <w:r w:rsidRPr="00444B2D">
        <w:rPr>
          <w:rFonts w:ascii="Times New Roman" w:eastAsia="仿宋" w:hAnsi="Times New Roman"/>
          <w:kern w:val="0"/>
          <w:sz w:val="28"/>
          <w:szCs w:val="24"/>
        </w:rPr>
        <w:t>个分组</w:t>
      </w:r>
      <w:r>
        <w:rPr>
          <w:rFonts w:ascii="Times New Roman" w:eastAsia="仿宋" w:hAnsi="Times New Roman" w:hint="eastAsia"/>
          <w:kern w:val="0"/>
          <w:sz w:val="28"/>
          <w:szCs w:val="24"/>
        </w:rPr>
        <w:t>学术</w:t>
      </w:r>
      <w:r w:rsidRPr="00444B2D">
        <w:rPr>
          <w:rFonts w:ascii="Times New Roman" w:eastAsia="仿宋" w:hAnsi="Times New Roman"/>
          <w:kern w:val="0"/>
          <w:sz w:val="28"/>
          <w:szCs w:val="24"/>
        </w:rPr>
        <w:t>报告</w:t>
      </w:r>
      <w:r>
        <w:rPr>
          <w:rFonts w:ascii="Times New Roman" w:eastAsia="仿宋" w:hAnsi="Times New Roman" w:hint="eastAsia"/>
          <w:kern w:val="0"/>
          <w:sz w:val="28"/>
          <w:szCs w:val="24"/>
        </w:rPr>
        <w:t>或运筹学教学研讨报告</w:t>
      </w:r>
      <w:r w:rsidRPr="00444B2D">
        <w:rPr>
          <w:rFonts w:ascii="Times New Roman" w:eastAsia="仿宋" w:hAnsi="Times New Roman"/>
          <w:kern w:val="0"/>
          <w:sz w:val="28"/>
          <w:szCs w:val="24"/>
        </w:rPr>
        <w:t>，请</w:t>
      </w:r>
      <w:r>
        <w:rPr>
          <w:rFonts w:ascii="Times New Roman" w:eastAsia="仿宋" w:hAnsi="Times New Roman"/>
          <w:kern w:val="0"/>
          <w:sz w:val="28"/>
          <w:szCs w:val="24"/>
        </w:rPr>
        <w:t>拟</w:t>
      </w:r>
      <w:r>
        <w:rPr>
          <w:rFonts w:ascii="Times New Roman" w:eastAsia="仿宋" w:hAnsi="Times New Roman" w:hint="eastAsia"/>
          <w:kern w:val="0"/>
          <w:sz w:val="28"/>
          <w:szCs w:val="24"/>
        </w:rPr>
        <w:t>作</w:t>
      </w:r>
      <w:r w:rsidR="007C037C" w:rsidRPr="00444B2D">
        <w:rPr>
          <w:rFonts w:ascii="Times New Roman" w:eastAsia="仿宋" w:hAnsi="Times New Roman"/>
          <w:kern w:val="0"/>
          <w:sz w:val="28"/>
          <w:szCs w:val="24"/>
        </w:rPr>
        <w:t>报告的代表于</w:t>
      </w:r>
      <w:r w:rsidR="007C037C" w:rsidRPr="000E2C87">
        <w:rPr>
          <w:rFonts w:ascii="Times New Roman" w:eastAsia="仿宋" w:hAnsi="Times New Roman"/>
          <w:kern w:val="0"/>
          <w:sz w:val="28"/>
          <w:szCs w:val="24"/>
        </w:rPr>
        <w:t>20</w:t>
      </w:r>
      <w:r w:rsidR="0043405A" w:rsidRPr="000E2C87">
        <w:rPr>
          <w:rFonts w:ascii="Times New Roman" w:eastAsia="仿宋" w:hAnsi="Times New Roman"/>
          <w:kern w:val="0"/>
          <w:sz w:val="28"/>
          <w:szCs w:val="24"/>
        </w:rPr>
        <w:t>23</w:t>
      </w:r>
      <w:r w:rsidR="007C037C" w:rsidRPr="000E2C87">
        <w:rPr>
          <w:rFonts w:ascii="Times New Roman" w:eastAsia="仿宋" w:hAnsi="Times New Roman"/>
          <w:kern w:val="0"/>
          <w:sz w:val="28"/>
          <w:szCs w:val="24"/>
        </w:rPr>
        <w:t>年</w:t>
      </w:r>
      <w:r w:rsidR="00EE6C87" w:rsidRPr="000E2C87">
        <w:rPr>
          <w:rFonts w:ascii="Times New Roman" w:eastAsia="仿宋" w:hAnsi="Times New Roman" w:hint="eastAsia"/>
          <w:kern w:val="0"/>
          <w:sz w:val="28"/>
          <w:szCs w:val="24"/>
        </w:rPr>
        <w:t>6</w:t>
      </w:r>
      <w:r w:rsidR="007C037C" w:rsidRPr="000E2C87">
        <w:rPr>
          <w:rFonts w:ascii="Times New Roman" w:eastAsia="仿宋" w:hAnsi="Times New Roman"/>
          <w:kern w:val="0"/>
          <w:sz w:val="28"/>
          <w:szCs w:val="24"/>
        </w:rPr>
        <w:t>月</w:t>
      </w:r>
      <w:r w:rsidR="00EE6C87" w:rsidRPr="000E2C87">
        <w:rPr>
          <w:rFonts w:ascii="Times New Roman" w:eastAsia="仿宋" w:hAnsi="Times New Roman"/>
          <w:kern w:val="0"/>
          <w:sz w:val="28"/>
          <w:szCs w:val="24"/>
        </w:rPr>
        <w:t>3</w:t>
      </w:r>
      <w:r w:rsidR="007C037C" w:rsidRPr="000E2C87">
        <w:rPr>
          <w:rFonts w:ascii="Times New Roman" w:eastAsia="仿宋" w:hAnsi="Times New Roman"/>
          <w:kern w:val="0"/>
          <w:sz w:val="28"/>
          <w:szCs w:val="24"/>
        </w:rPr>
        <w:t>0</w:t>
      </w:r>
      <w:r w:rsidR="007C037C" w:rsidRPr="000E2C87">
        <w:rPr>
          <w:rFonts w:ascii="Times New Roman" w:eastAsia="仿宋" w:hAnsi="Times New Roman"/>
          <w:kern w:val="0"/>
          <w:sz w:val="28"/>
          <w:szCs w:val="24"/>
        </w:rPr>
        <w:t>日</w:t>
      </w:r>
      <w:r w:rsidR="007C037C" w:rsidRPr="00444B2D">
        <w:rPr>
          <w:rFonts w:ascii="Times New Roman" w:eastAsia="仿宋" w:hAnsi="Times New Roman"/>
          <w:kern w:val="0"/>
          <w:sz w:val="28"/>
          <w:szCs w:val="24"/>
        </w:rPr>
        <w:t>前将报告的中文题目、摘要等内容</w:t>
      </w:r>
      <w:r w:rsidR="0043405A" w:rsidRPr="00444B2D">
        <w:rPr>
          <w:rFonts w:ascii="Times New Roman" w:eastAsia="仿宋" w:hAnsi="Times New Roman"/>
          <w:kern w:val="0"/>
          <w:sz w:val="28"/>
          <w:szCs w:val="24"/>
        </w:rPr>
        <w:t xml:space="preserve"> </w:t>
      </w:r>
      <w:r w:rsidR="007C037C" w:rsidRPr="00444B2D">
        <w:rPr>
          <w:rFonts w:ascii="Times New Roman" w:eastAsia="仿宋" w:hAnsi="Times New Roman"/>
          <w:kern w:val="0"/>
          <w:sz w:val="28"/>
          <w:szCs w:val="24"/>
        </w:rPr>
        <w:t>（</w:t>
      </w:r>
      <w:r w:rsidR="007C037C" w:rsidRPr="00444B2D">
        <w:rPr>
          <w:rFonts w:ascii="Times New Roman" w:eastAsia="仿宋" w:hAnsi="Times New Roman"/>
          <w:kern w:val="0"/>
          <w:sz w:val="28"/>
          <w:szCs w:val="24"/>
        </w:rPr>
        <w:t>Word</w:t>
      </w:r>
      <w:r w:rsidR="007C037C" w:rsidRPr="00444B2D">
        <w:rPr>
          <w:rFonts w:ascii="Times New Roman" w:eastAsia="仿宋" w:hAnsi="Times New Roman"/>
          <w:kern w:val="0"/>
          <w:sz w:val="28"/>
          <w:szCs w:val="24"/>
        </w:rPr>
        <w:t>文件）</w:t>
      </w:r>
      <w:r w:rsidR="005C0983">
        <w:rPr>
          <w:rFonts w:ascii="Times New Roman" w:eastAsia="仿宋" w:hAnsi="Times New Roman" w:hint="eastAsia"/>
          <w:kern w:val="0"/>
          <w:sz w:val="28"/>
          <w:szCs w:val="24"/>
        </w:rPr>
        <w:t xml:space="preserve"> </w:t>
      </w:r>
      <w:r w:rsidR="007C037C" w:rsidRPr="00444B2D">
        <w:rPr>
          <w:rFonts w:ascii="Times New Roman" w:eastAsia="仿宋" w:hAnsi="Times New Roman"/>
          <w:kern w:val="0"/>
          <w:sz w:val="28"/>
          <w:szCs w:val="24"/>
        </w:rPr>
        <w:t>通过电子邮件发给大会</w:t>
      </w:r>
      <w:r w:rsidR="002C662A" w:rsidRPr="00444B2D">
        <w:rPr>
          <w:rFonts w:ascii="Times New Roman" w:eastAsia="仿宋" w:hAnsi="Times New Roman"/>
          <w:kern w:val="0"/>
          <w:sz w:val="28"/>
          <w:szCs w:val="24"/>
        </w:rPr>
        <w:t>组织委员会</w:t>
      </w:r>
      <w:r w:rsidR="007C037C" w:rsidRPr="00444B2D">
        <w:rPr>
          <w:rFonts w:ascii="Times New Roman" w:eastAsia="仿宋" w:hAnsi="Times New Roman"/>
          <w:kern w:val="0"/>
          <w:sz w:val="28"/>
          <w:szCs w:val="24"/>
        </w:rPr>
        <w:t>，会务组电子信箱：</w:t>
      </w:r>
      <w:hyperlink r:id="rId9" w:history="1">
        <w:r w:rsidRPr="001804C3">
          <w:rPr>
            <w:rStyle w:val="aa"/>
            <w:rFonts w:ascii="Times New Roman" w:eastAsia="仿宋" w:hAnsi="Times New Roman" w:hint="eastAsia"/>
            <w:color w:val="auto"/>
            <w:kern w:val="0"/>
            <w:sz w:val="28"/>
            <w:szCs w:val="24"/>
          </w:rPr>
          <w:t>orsxinjiang2023@163.com</w:t>
        </w:r>
      </w:hyperlink>
      <w:r w:rsidRPr="001804C3">
        <w:rPr>
          <w:rFonts w:ascii="Times New Roman" w:eastAsia="仿宋" w:hAnsi="Times New Roman"/>
          <w:kern w:val="0"/>
          <w:sz w:val="28"/>
          <w:szCs w:val="24"/>
        </w:rPr>
        <w:t xml:space="preserve"> </w:t>
      </w:r>
      <w:r>
        <w:rPr>
          <w:rFonts w:ascii="Times New Roman" w:eastAsia="仿宋" w:hAnsi="Times New Roman" w:hint="eastAsia"/>
          <w:kern w:val="0"/>
          <w:sz w:val="28"/>
          <w:szCs w:val="24"/>
        </w:rPr>
        <w:t>.</w:t>
      </w:r>
    </w:p>
    <w:p w14:paraId="7EF33EAD" w14:textId="77777777" w:rsidR="007B606C" w:rsidRDefault="00A6790F" w:rsidP="00A6790F">
      <w:pPr>
        <w:widowControl/>
        <w:spacing w:line="300" w:lineRule="auto"/>
        <w:rPr>
          <w:rFonts w:ascii="黑体" w:eastAsia="黑体" w:hAnsi="黑体"/>
          <w:b/>
          <w:bCs/>
          <w:kern w:val="0"/>
          <w:sz w:val="28"/>
          <w:szCs w:val="28"/>
        </w:rPr>
      </w:pPr>
      <w:r w:rsidRPr="007B606C">
        <w:rPr>
          <w:rFonts w:ascii="黑体" w:eastAsia="黑体" w:hAnsi="黑体" w:hint="eastAsia"/>
          <w:b/>
          <w:bCs/>
          <w:kern w:val="0"/>
          <w:sz w:val="28"/>
          <w:szCs w:val="28"/>
        </w:rPr>
        <w:lastRenderedPageBreak/>
        <w:t>九</w:t>
      </w:r>
      <w:r w:rsidR="007C037C" w:rsidRPr="007B606C">
        <w:rPr>
          <w:rFonts w:ascii="黑体" w:eastAsia="黑体" w:hAnsi="黑体" w:hint="eastAsia"/>
          <w:b/>
          <w:bCs/>
          <w:kern w:val="0"/>
          <w:sz w:val="28"/>
          <w:szCs w:val="28"/>
        </w:rPr>
        <w:t>．会务组联系人：</w:t>
      </w:r>
    </w:p>
    <w:p w14:paraId="1F4CF3A4" w14:textId="54B87F56" w:rsidR="00DA6AB9" w:rsidRDefault="00801D95" w:rsidP="007B606C">
      <w:pPr>
        <w:widowControl/>
        <w:spacing w:line="300" w:lineRule="auto"/>
        <w:ind w:firstLineChars="200" w:firstLine="560"/>
        <w:rPr>
          <w:rFonts w:ascii="Times New Roman" w:eastAsia="仿宋" w:hAnsi="Times New Roman"/>
          <w:kern w:val="0"/>
          <w:sz w:val="28"/>
          <w:szCs w:val="24"/>
        </w:rPr>
      </w:pPr>
      <w:r w:rsidRPr="007B606C">
        <w:rPr>
          <w:rFonts w:ascii="Times New Roman" w:eastAsia="仿宋" w:hAnsi="Times New Roman" w:hint="eastAsia"/>
          <w:kern w:val="0"/>
          <w:sz w:val="28"/>
          <w:szCs w:val="24"/>
        </w:rPr>
        <w:t>艾合买提·卡斯木</w:t>
      </w:r>
      <w:r w:rsidR="007C037C" w:rsidRPr="007B606C">
        <w:rPr>
          <w:rFonts w:ascii="Times New Roman" w:eastAsia="仿宋" w:hAnsi="Times New Roman" w:hint="eastAsia"/>
          <w:kern w:val="0"/>
          <w:sz w:val="28"/>
          <w:szCs w:val="24"/>
        </w:rPr>
        <w:t>，电话：</w:t>
      </w:r>
      <w:r w:rsidR="00DA6AB9" w:rsidRPr="007B606C">
        <w:rPr>
          <w:rFonts w:ascii="Times New Roman" w:eastAsia="仿宋" w:hAnsi="Times New Roman" w:hint="eastAsia"/>
          <w:kern w:val="0"/>
          <w:sz w:val="28"/>
          <w:szCs w:val="24"/>
        </w:rPr>
        <w:t>18999908285</w:t>
      </w:r>
    </w:p>
    <w:p w14:paraId="5D99FCB5" w14:textId="77777777" w:rsidR="00A34603" w:rsidRPr="001B0F07" w:rsidRDefault="00A34603" w:rsidP="007B606C">
      <w:pPr>
        <w:widowControl/>
        <w:spacing w:line="300" w:lineRule="auto"/>
        <w:ind w:firstLineChars="200" w:firstLine="560"/>
        <w:rPr>
          <w:rFonts w:ascii="Times New Roman" w:eastAsia="仿宋" w:hAnsi="Times New Roman"/>
          <w:kern w:val="0"/>
          <w:sz w:val="28"/>
          <w:szCs w:val="24"/>
        </w:rPr>
      </w:pPr>
      <w:r w:rsidRPr="001B0F07">
        <w:rPr>
          <w:rFonts w:ascii="Times New Roman" w:eastAsia="仿宋" w:hAnsi="Times New Roman" w:hint="eastAsia"/>
          <w:kern w:val="0"/>
          <w:sz w:val="28"/>
          <w:szCs w:val="24"/>
        </w:rPr>
        <w:t>范永强，电话：</w:t>
      </w:r>
      <w:r w:rsidRPr="001B0F07">
        <w:rPr>
          <w:rFonts w:ascii="Times New Roman" w:eastAsia="仿宋" w:hAnsi="Times New Roman" w:hint="eastAsia"/>
          <w:kern w:val="0"/>
          <w:sz w:val="28"/>
          <w:szCs w:val="24"/>
        </w:rPr>
        <w:t>1</w:t>
      </w:r>
      <w:r w:rsidRPr="001B0F07">
        <w:rPr>
          <w:rFonts w:ascii="Times New Roman" w:eastAsia="仿宋" w:hAnsi="Times New Roman"/>
          <w:kern w:val="0"/>
          <w:sz w:val="28"/>
          <w:szCs w:val="24"/>
        </w:rPr>
        <w:t>8449850480</w:t>
      </w:r>
    </w:p>
    <w:p w14:paraId="662B9AA4" w14:textId="0587054E" w:rsidR="007C037C" w:rsidRPr="007B606C" w:rsidRDefault="00A34603" w:rsidP="007B606C">
      <w:pPr>
        <w:widowControl/>
        <w:spacing w:line="300" w:lineRule="auto"/>
        <w:ind w:firstLineChars="200" w:firstLine="560"/>
        <w:rPr>
          <w:rFonts w:ascii="Times New Roman" w:eastAsia="仿宋" w:hAnsi="Times New Roman"/>
          <w:color w:val="FF0000"/>
          <w:kern w:val="0"/>
          <w:sz w:val="28"/>
          <w:szCs w:val="24"/>
        </w:rPr>
      </w:pPr>
      <w:r w:rsidRPr="001B0F07">
        <w:rPr>
          <w:rFonts w:ascii="Times New Roman" w:eastAsia="仿宋" w:hAnsi="Times New Roman" w:hint="eastAsia"/>
          <w:kern w:val="0"/>
          <w:sz w:val="28"/>
          <w:szCs w:val="24"/>
        </w:rPr>
        <w:t>鞠泽南，电话：</w:t>
      </w:r>
      <w:r w:rsidRPr="001B0F07">
        <w:rPr>
          <w:rFonts w:ascii="Times New Roman" w:eastAsia="仿宋" w:hAnsi="Times New Roman" w:hint="eastAsia"/>
          <w:kern w:val="0"/>
          <w:sz w:val="28"/>
          <w:szCs w:val="24"/>
        </w:rPr>
        <w:t>1</w:t>
      </w:r>
      <w:r w:rsidRPr="001B0F07">
        <w:rPr>
          <w:rFonts w:ascii="Times New Roman" w:eastAsia="仿宋" w:hAnsi="Times New Roman"/>
          <w:kern w:val="0"/>
          <w:sz w:val="28"/>
          <w:szCs w:val="24"/>
        </w:rPr>
        <w:t>3639912778</w:t>
      </w:r>
      <w:r w:rsidR="004C788A" w:rsidRPr="001B0F07">
        <w:rPr>
          <w:rFonts w:ascii="Times New Roman" w:hAnsi="Verdana" w:hint="eastAsia"/>
          <w:kern w:val="0"/>
          <w:sz w:val="28"/>
          <w:szCs w:val="28"/>
        </w:rPr>
        <w:t xml:space="preserve">   </w:t>
      </w:r>
      <w:r w:rsidR="004C788A" w:rsidRPr="0043405A">
        <w:rPr>
          <w:rFonts w:ascii="Times New Roman" w:hAnsi="Verdana" w:hint="eastAsia"/>
          <w:kern w:val="0"/>
          <w:sz w:val="28"/>
          <w:szCs w:val="28"/>
        </w:rPr>
        <w:t xml:space="preserve">       </w:t>
      </w:r>
    </w:p>
    <w:p w14:paraId="31D86B08" w14:textId="4B64496B" w:rsidR="007C037C" w:rsidRPr="00DA0138" w:rsidRDefault="00A6790F">
      <w:pPr>
        <w:widowControl/>
        <w:spacing w:line="300" w:lineRule="auto"/>
        <w:rPr>
          <w:rFonts w:ascii="黑体" w:eastAsia="黑体" w:hAnsi="黑体"/>
          <w:b/>
          <w:bCs/>
          <w:kern w:val="0"/>
          <w:sz w:val="28"/>
          <w:szCs w:val="28"/>
        </w:rPr>
      </w:pPr>
      <w:r w:rsidRPr="00DA0138">
        <w:rPr>
          <w:rFonts w:ascii="黑体" w:eastAsia="黑体" w:hAnsi="黑体" w:hint="eastAsia"/>
          <w:b/>
          <w:bCs/>
          <w:kern w:val="0"/>
          <w:sz w:val="28"/>
          <w:szCs w:val="28"/>
        </w:rPr>
        <w:t>十</w:t>
      </w:r>
      <w:r w:rsidR="007C037C" w:rsidRPr="00DA0138">
        <w:rPr>
          <w:rFonts w:ascii="黑体" w:eastAsia="黑体" w:hAnsi="黑体" w:hint="eastAsia"/>
          <w:b/>
          <w:bCs/>
          <w:kern w:val="0"/>
          <w:sz w:val="28"/>
          <w:szCs w:val="28"/>
        </w:rPr>
        <w:t>、会议回执</w:t>
      </w:r>
    </w:p>
    <w:p w14:paraId="568EE97F" w14:textId="02DC1F61" w:rsidR="007C037C" w:rsidRPr="007B606C" w:rsidRDefault="007C037C" w:rsidP="007B606C">
      <w:pPr>
        <w:widowControl/>
        <w:spacing w:line="300" w:lineRule="auto"/>
        <w:ind w:firstLineChars="200" w:firstLine="560"/>
        <w:rPr>
          <w:rFonts w:ascii="Times New Roman" w:eastAsia="仿宋" w:hAnsi="Times New Roman"/>
          <w:kern w:val="0"/>
          <w:sz w:val="28"/>
          <w:szCs w:val="24"/>
        </w:rPr>
      </w:pPr>
      <w:r w:rsidRPr="007B606C">
        <w:rPr>
          <w:rFonts w:ascii="Times New Roman" w:eastAsia="仿宋" w:hAnsi="Times New Roman" w:hint="eastAsia"/>
          <w:kern w:val="0"/>
          <w:sz w:val="28"/>
          <w:szCs w:val="24"/>
        </w:rPr>
        <w:t>请于</w:t>
      </w:r>
      <w:r w:rsidRPr="007B606C">
        <w:rPr>
          <w:rFonts w:ascii="Times New Roman" w:eastAsia="仿宋" w:hAnsi="Times New Roman"/>
          <w:kern w:val="0"/>
          <w:sz w:val="28"/>
          <w:szCs w:val="24"/>
        </w:rPr>
        <w:t>20</w:t>
      </w:r>
      <w:r w:rsidR="0043405A" w:rsidRPr="007B606C">
        <w:rPr>
          <w:rFonts w:ascii="Times New Roman" w:eastAsia="仿宋" w:hAnsi="Times New Roman"/>
          <w:kern w:val="0"/>
          <w:sz w:val="28"/>
          <w:szCs w:val="24"/>
        </w:rPr>
        <w:t>23</w:t>
      </w:r>
      <w:r w:rsidRPr="007B606C">
        <w:rPr>
          <w:rFonts w:ascii="Times New Roman" w:eastAsia="仿宋" w:hAnsi="Times New Roman" w:hint="eastAsia"/>
          <w:kern w:val="0"/>
          <w:sz w:val="28"/>
          <w:szCs w:val="24"/>
        </w:rPr>
        <w:t>年</w:t>
      </w:r>
      <w:r w:rsidR="0043405A" w:rsidRPr="007B606C">
        <w:rPr>
          <w:rFonts w:ascii="Times New Roman" w:eastAsia="仿宋" w:hAnsi="Times New Roman" w:hint="eastAsia"/>
          <w:kern w:val="0"/>
          <w:sz w:val="28"/>
          <w:szCs w:val="24"/>
        </w:rPr>
        <w:t>6</w:t>
      </w:r>
      <w:r w:rsidRPr="007B606C">
        <w:rPr>
          <w:rFonts w:ascii="Times New Roman" w:eastAsia="仿宋" w:hAnsi="Times New Roman" w:hint="eastAsia"/>
          <w:kern w:val="0"/>
          <w:sz w:val="28"/>
          <w:szCs w:val="24"/>
        </w:rPr>
        <w:t>月</w:t>
      </w:r>
      <w:r w:rsidR="00F67692" w:rsidRPr="007B606C">
        <w:rPr>
          <w:rFonts w:ascii="Times New Roman" w:eastAsia="仿宋" w:hAnsi="Times New Roman"/>
          <w:kern w:val="0"/>
          <w:sz w:val="28"/>
          <w:szCs w:val="24"/>
        </w:rPr>
        <w:t>3</w:t>
      </w:r>
      <w:r w:rsidRPr="007B606C">
        <w:rPr>
          <w:rFonts w:ascii="Times New Roman" w:eastAsia="仿宋" w:hAnsi="Times New Roman"/>
          <w:kern w:val="0"/>
          <w:sz w:val="28"/>
          <w:szCs w:val="24"/>
        </w:rPr>
        <w:t>0</w:t>
      </w:r>
      <w:r w:rsidRPr="007B606C">
        <w:rPr>
          <w:rFonts w:ascii="Times New Roman" w:eastAsia="仿宋" w:hAnsi="Times New Roman" w:hint="eastAsia"/>
          <w:kern w:val="0"/>
          <w:sz w:val="28"/>
          <w:szCs w:val="24"/>
        </w:rPr>
        <w:t>日前返回会议通知回执表（见</w:t>
      </w:r>
      <w:hyperlink r:id="rId10" w:history="1">
        <w:r w:rsidRPr="007B606C">
          <w:rPr>
            <w:rFonts w:ascii="Times New Roman" w:eastAsia="仿宋" w:hAnsi="Times New Roman" w:hint="eastAsia"/>
            <w:kern w:val="0"/>
            <w:sz w:val="28"/>
            <w:szCs w:val="24"/>
          </w:rPr>
          <w:t>附件</w:t>
        </w:r>
      </w:hyperlink>
      <w:r w:rsidRPr="007B606C">
        <w:rPr>
          <w:rFonts w:ascii="Times New Roman" w:eastAsia="仿宋" w:hAnsi="Times New Roman" w:hint="eastAsia"/>
          <w:kern w:val="0"/>
          <w:sz w:val="28"/>
          <w:szCs w:val="24"/>
        </w:rPr>
        <w:t>）。</w:t>
      </w:r>
    </w:p>
    <w:p w14:paraId="43A093F0" w14:textId="77777777" w:rsidR="007C037C" w:rsidRDefault="007C037C">
      <w:pPr>
        <w:widowControl/>
        <w:spacing w:line="300" w:lineRule="auto"/>
        <w:rPr>
          <w:rFonts w:ascii="Times New Roman" w:hAnsi="Times New Roman"/>
          <w:kern w:val="0"/>
          <w:szCs w:val="21"/>
        </w:rPr>
      </w:pPr>
    </w:p>
    <w:p w14:paraId="0258401F" w14:textId="77777777" w:rsidR="007C037C" w:rsidRDefault="007C037C">
      <w:pPr>
        <w:widowControl/>
        <w:spacing w:line="300" w:lineRule="auto"/>
        <w:rPr>
          <w:rFonts w:ascii="Times New Roman" w:hAnsi="Times New Roman"/>
          <w:kern w:val="0"/>
          <w:szCs w:val="21"/>
        </w:rPr>
      </w:pPr>
    </w:p>
    <w:p w14:paraId="0EA0A840" w14:textId="7A1154E5" w:rsidR="007C037C" w:rsidRPr="007B606C" w:rsidRDefault="0043405A" w:rsidP="007B606C">
      <w:pPr>
        <w:widowControl/>
        <w:spacing w:line="300" w:lineRule="auto"/>
        <w:jc w:val="right"/>
        <w:rPr>
          <w:rFonts w:ascii="Times New Roman" w:eastAsia="黑体" w:hAnsi="Times New Roman"/>
          <w:kern w:val="0"/>
          <w:sz w:val="28"/>
          <w:szCs w:val="28"/>
        </w:rPr>
      </w:pPr>
      <w:bookmarkStart w:id="1" w:name="OLE_LINK1"/>
      <w:r w:rsidRPr="007B606C">
        <w:rPr>
          <w:rFonts w:ascii="Times New Roman" w:eastAsia="黑体" w:hAnsi="Times New Roman"/>
          <w:bCs/>
          <w:kern w:val="0"/>
          <w:sz w:val="28"/>
          <w:szCs w:val="28"/>
        </w:rPr>
        <w:t>中国运筹学会企业运筹学分会</w:t>
      </w:r>
      <w:bookmarkEnd w:id="1"/>
    </w:p>
    <w:p w14:paraId="44636190" w14:textId="3BBB8116" w:rsidR="007C037C" w:rsidRPr="007B606C" w:rsidRDefault="00ED26F6" w:rsidP="00ED26F6">
      <w:pPr>
        <w:widowControl/>
        <w:spacing w:line="300" w:lineRule="auto"/>
        <w:jc w:val="right"/>
        <w:rPr>
          <w:rFonts w:ascii="Times New Roman" w:eastAsia="黑体" w:hAnsi="Times New Roman"/>
          <w:kern w:val="0"/>
          <w:sz w:val="28"/>
          <w:szCs w:val="28"/>
        </w:rPr>
      </w:pPr>
      <w:r w:rsidRPr="007B606C">
        <w:rPr>
          <w:rFonts w:ascii="Times New Roman" w:eastAsia="黑体" w:hAnsi="Times New Roman"/>
          <w:bCs/>
          <w:kern w:val="0"/>
          <w:sz w:val="28"/>
          <w:szCs w:val="28"/>
        </w:rPr>
        <w:t>新疆大学</w:t>
      </w:r>
      <w:r w:rsidR="005649D9" w:rsidRPr="007B606C">
        <w:rPr>
          <w:rFonts w:ascii="Times New Roman" w:eastAsia="黑体" w:hAnsi="Times New Roman"/>
          <w:bCs/>
          <w:kern w:val="0"/>
          <w:sz w:val="28"/>
          <w:szCs w:val="28"/>
        </w:rPr>
        <w:t>数学与系统科学学院</w:t>
      </w:r>
      <w:r w:rsidR="00DA6BBB">
        <w:rPr>
          <w:rFonts w:ascii="Times New Roman" w:eastAsia="黑体" w:hAnsi="Times New Roman" w:hint="eastAsia"/>
          <w:bCs/>
          <w:kern w:val="0"/>
          <w:sz w:val="28"/>
          <w:szCs w:val="28"/>
        </w:rPr>
        <w:t>（代）</w:t>
      </w:r>
    </w:p>
    <w:p w14:paraId="33A2B8A4" w14:textId="20F00ABF" w:rsidR="007C037C" w:rsidRPr="007B606C" w:rsidRDefault="007C037C" w:rsidP="00EE1134">
      <w:pPr>
        <w:spacing w:line="300" w:lineRule="auto"/>
        <w:jc w:val="right"/>
        <w:rPr>
          <w:rFonts w:ascii="Times New Roman" w:eastAsia="黑体" w:hAnsi="Times New Roman"/>
          <w:bCs/>
          <w:kern w:val="0"/>
          <w:sz w:val="28"/>
          <w:szCs w:val="28"/>
        </w:rPr>
      </w:pPr>
      <w:r w:rsidRPr="007B606C">
        <w:rPr>
          <w:rFonts w:ascii="Times New Roman" w:eastAsia="黑体" w:hAnsi="Times New Roman"/>
          <w:bCs/>
          <w:kern w:val="0"/>
          <w:sz w:val="28"/>
          <w:szCs w:val="28"/>
        </w:rPr>
        <w:t>20</w:t>
      </w:r>
      <w:r w:rsidR="0043405A" w:rsidRPr="007B606C">
        <w:rPr>
          <w:rFonts w:ascii="Times New Roman" w:eastAsia="黑体" w:hAnsi="Times New Roman"/>
          <w:bCs/>
          <w:kern w:val="0"/>
          <w:sz w:val="28"/>
          <w:szCs w:val="28"/>
        </w:rPr>
        <w:t>23</w:t>
      </w:r>
      <w:r w:rsidRPr="007B606C">
        <w:rPr>
          <w:rFonts w:ascii="Times New Roman" w:eastAsia="黑体" w:hAnsi="Times New Roman"/>
          <w:bCs/>
          <w:kern w:val="0"/>
          <w:sz w:val="28"/>
          <w:szCs w:val="28"/>
        </w:rPr>
        <w:t>年</w:t>
      </w:r>
      <w:r w:rsidR="001804C3">
        <w:rPr>
          <w:rFonts w:ascii="Times New Roman" w:eastAsia="黑体" w:hAnsi="Times New Roman" w:hint="eastAsia"/>
          <w:bCs/>
          <w:kern w:val="0"/>
          <w:sz w:val="28"/>
          <w:szCs w:val="28"/>
        </w:rPr>
        <w:t>6</w:t>
      </w:r>
      <w:r w:rsidRPr="007B606C">
        <w:rPr>
          <w:rFonts w:ascii="Times New Roman" w:eastAsia="黑体" w:hAnsi="Times New Roman"/>
          <w:bCs/>
          <w:kern w:val="0"/>
          <w:sz w:val="28"/>
          <w:szCs w:val="28"/>
        </w:rPr>
        <w:t>月</w:t>
      </w:r>
      <w:r w:rsidR="001804C3">
        <w:rPr>
          <w:rFonts w:ascii="Times New Roman" w:eastAsia="黑体" w:hAnsi="Times New Roman"/>
          <w:bCs/>
          <w:kern w:val="0"/>
          <w:sz w:val="28"/>
          <w:szCs w:val="28"/>
        </w:rPr>
        <w:t>1</w:t>
      </w:r>
      <w:r w:rsidRPr="007B606C">
        <w:rPr>
          <w:rFonts w:ascii="Times New Roman" w:eastAsia="黑体" w:hAnsi="Times New Roman"/>
          <w:bCs/>
          <w:kern w:val="0"/>
          <w:sz w:val="28"/>
          <w:szCs w:val="28"/>
        </w:rPr>
        <w:t>日</w:t>
      </w:r>
    </w:p>
    <w:p w14:paraId="04923191" w14:textId="77777777" w:rsidR="007C037C" w:rsidRDefault="007C037C">
      <w:pPr>
        <w:spacing w:line="300" w:lineRule="auto"/>
        <w:jc w:val="right"/>
        <w:rPr>
          <w:rFonts w:ascii="Times New Roman" w:hAnsi="Verdana"/>
          <w:b/>
          <w:bCs/>
          <w:kern w:val="0"/>
          <w:szCs w:val="21"/>
        </w:rPr>
      </w:pPr>
    </w:p>
    <w:p w14:paraId="77842DD0" w14:textId="77777777" w:rsidR="007C037C" w:rsidRDefault="007C037C">
      <w:pPr>
        <w:spacing w:line="300" w:lineRule="auto"/>
        <w:jc w:val="center"/>
        <w:rPr>
          <w:rFonts w:ascii="Times New Roman" w:hAnsi="Verdana"/>
          <w:b/>
          <w:bCs/>
          <w:kern w:val="0"/>
          <w:szCs w:val="21"/>
        </w:rPr>
      </w:pPr>
    </w:p>
    <w:p w14:paraId="29C8DDF4" w14:textId="5857BF20" w:rsidR="007B606C" w:rsidRDefault="007B606C">
      <w:pPr>
        <w:widowControl/>
        <w:jc w:val="left"/>
        <w:rPr>
          <w:rStyle w:val="a9"/>
          <w:rFonts w:ascii="Times New Roman" w:hAnsi="Verdana"/>
          <w:color w:val="000000"/>
          <w:sz w:val="30"/>
          <w:szCs w:val="30"/>
          <w:shd w:val="clear" w:color="auto" w:fill="FFFFFF"/>
        </w:rPr>
      </w:pPr>
      <w:r>
        <w:rPr>
          <w:rStyle w:val="a9"/>
          <w:rFonts w:ascii="Times New Roman" w:hAnsi="Verdana"/>
          <w:color w:val="000000"/>
          <w:sz w:val="30"/>
          <w:szCs w:val="30"/>
          <w:shd w:val="clear" w:color="auto" w:fill="FFFFFF"/>
        </w:rPr>
        <w:br w:type="page"/>
      </w:r>
    </w:p>
    <w:p w14:paraId="394C1700" w14:textId="77777777" w:rsidR="007C037C" w:rsidRDefault="007C037C">
      <w:pPr>
        <w:spacing w:line="300" w:lineRule="auto"/>
        <w:jc w:val="center"/>
        <w:rPr>
          <w:rStyle w:val="a9"/>
          <w:rFonts w:ascii="Times New Roman" w:hAnsi="Verdana"/>
          <w:color w:val="000000"/>
          <w:sz w:val="30"/>
          <w:szCs w:val="30"/>
          <w:shd w:val="clear" w:color="auto" w:fill="FFFFFF"/>
        </w:rPr>
      </w:pPr>
    </w:p>
    <w:p w14:paraId="19F796B6" w14:textId="77777777" w:rsidR="007C037C" w:rsidRDefault="007C037C" w:rsidP="001A70A6">
      <w:pPr>
        <w:spacing w:line="300" w:lineRule="auto"/>
        <w:jc w:val="left"/>
        <w:rPr>
          <w:rStyle w:val="a9"/>
          <w:rFonts w:ascii="Times New Roman" w:hAnsi="Verdana"/>
          <w:color w:val="000000"/>
          <w:sz w:val="30"/>
          <w:szCs w:val="30"/>
          <w:shd w:val="clear" w:color="auto" w:fill="FFFFFF"/>
        </w:rPr>
      </w:pPr>
      <w:r>
        <w:rPr>
          <w:rStyle w:val="a9"/>
          <w:rFonts w:ascii="Times New Roman" w:hAnsi="Verdana" w:hint="eastAsia"/>
          <w:color w:val="000000"/>
          <w:sz w:val="30"/>
          <w:szCs w:val="30"/>
          <w:shd w:val="clear" w:color="auto" w:fill="FFFFFF"/>
        </w:rPr>
        <w:t>附件：</w:t>
      </w:r>
    </w:p>
    <w:p w14:paraId="56B4307D" w14:textId="77777777" w:rsidR="0043405A" w:rsidRPr="001A7370" w:rsidRDefault="0043405A" w:rsidP="001A70A6">
      <w:pPr>
        <w:pStyle w:val="1"/>
        <w:ind w:firstLineChars="0" w:firstLine="0"/>
        <w:jc w:val="center"/>
        <w:rPr>
          <w:rFonts w:ascii="黑体" w:eastAsia="黑体" w:hAnsi="黑体"/>
          <w:bCs/>
          <w:sz w:val="28"/>
          <w:szCs w:val="28"/>
        </w:rPr>
      </w:pPr>
      <w:r w:rsidRPr="001A7370">
        <w:rPr>
          <w:rFonts w:ascii="黑体" w:eastAsia="黑体" w:hAnsi="黑体" w:hint="eastAsia"/>
          <w:bCs/>
          <w:sz w:val="28"/>
          <w:szCs w:val="28"/>
        </w:rPr>
        <w:t>中国运筹学会企业运筹学分会第十六届学术年会</w:t>
      </w:r>
    </w:p>
    <w:p w14:paraId="7EF8716E" w14:textId="4CB8557B" w:rsidR="007C037C" w:rsidRPr="001A7370" w:rsidRDefault="007C037C" w:rsidP="001A70A6">
      <w:pPr>
        <w:pStyle w:val="1"/>
        <w:ind w:firstLineChars="0" w:firstLine="0"/>
        <w:jc w:val="center"/>
        <w:rPr>
          <w:rFonts w:ascii="黑体" w:eastAsia="黑体" w:hAnsi="黑体"/>
          <w:bCs/>
          <w:sz w:val="28"/>
          <w:szCs w:val="28"/>
        </w:rPr>
      </w:pPr>
      <w:r w:rsidRPr="001A7370">
        <w:rPr>
          <w:rFonts w:ascii="黑体" w:eastAsia="黑体" w:hAnsi="黑体" w:hint="eastAsia"/>
          <w:bCs/>
          <w:sz w:val="28"/>
          <w:szCs w:val="28"/>
        </w:rPr>
        <w:t>第一次通知回执表</w:t>
      </w:r>
    </w:p>
    <w:tbl>
      <w:tblPr>
        <w:tblW w:w="8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15"/>
        <w:gridCol w:w="2065"/>
        <w:gridCol w:w="1196"/>
        <w:gridCol w:w="2824"/>
      </w:tblGrid>
      <w:tr w:rsidR="007C037C" w14:paraId="44A17919" w14:textId="77777777" w:rsidTr="00EE1134">
        <w:trPr>
          <w:jc w:val="center"/>
        </w:trPr>
        <w:tc>
          <w:tcPr>
            <w:tcW w:w="2315" w:type="dxa"/>
          </w:tcPr>
          <w:p w14:paraId="1C248725" w14:textId="77777777" w:rsidR="007C037C" w:rsidRDefault="007C037C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65" w:type="dxa"/>
          </w:tcPr>
          <w:p w14:paraId="4061456C" w14:textId="77777777" w:rsidR="007C037C" w:rsidRDefault="007C037C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6EB115CD" w14:textId="77777777" w:rsidR="007C037C" w:rsidRDefault="007C037C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824" w:type="dxa"/>
          </w:tcPr>
          <w:p w14:paraId="1A9E43F3" w14:textId="77777777" w:rsidR="007C037C" w:rsidRDefault="007C037C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7C037C" w14:paraId="3F5E688D" w14:textId="77777777" w:rsidTr="00EE1134">
        <w:trPr>
          <w:jc w:val="center"/>
        </w:trPr>
        <w:tc>
          <w:tcPr>
            <w:tcW w:w="2315" w:type="dxa"/>
          </w:tcPr>
          <w:p w14:paraId="01AF9A4A" w14:textId="77777777" w:rsidR="007C037C" w:rsidRDefault="007C037C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065" w:type="dxa"/>
          </w:tcPr>
          <w:p w14:paraId="48BEB311" w14:textId="77777777" w:rsidR="007C037C" w:rsidRDefault="007C037C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56E87722" w14:textId="77777777" w:rsidR="007C037C" w:rsidRDefault="007C037C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824" w:type="dxa"/>
          </w:tcPr>
          <w:p w14:paraId="2F2F29AC" w14:textId="77777777" w:rsidR="007C037C" w:rsidRDefault="007C037C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EE1134" w14:paraId="09CBFAC6" w14:textId="77777777" w:rsidTr="00EE1134">
        <w:trPr>
          <w:jc w:val="center"/>
        </w:trPr>
        <w:tc>
          <w:tcPr>
            <w:tcW w:w="2315" w:type="dxa"/>
          </w:tcPr>
          <w:p w14:paraId="23DDC47D" w14:textId="77777777" w:rsidR="00EE1134" w:rsidRDefault="00EE1134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博士生导师</w:t>
            </w:r>
          </w:p>
        </w:tc>
        <w:tc>
          <w:tcPr>
            <w:tcW w:w="2065" w:type="dxa"/>
          </w:tcPr>
          <w:p w14:paraId="0DC7AC08" w14:textId="77777777" w:rsidR="00EE1134" w:rsidRDefault="00EE1134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196" w:type="dxa"/>
          </w:tcPr>
          <w:p w14:paraId="401F605C" w14:textId="176734A5" w:rsidR="00A6790F" w:rsidRDefault="00EE1134" w:rsidP="00A6790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学术头衔</w:t>
            </w:r>
          </w:p>
        </w:tc>
        <w:tc>
          <w:tcPr>
            <w:tcW w:w="2824" w:type="dxa"/>
          </w:tcPr>
          <w:p w14:paraId="0EC07EC5" w14:textId="77777777" w:rsidR="00EE1134" w:rsidRDefault="00EE1134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7C037C" w14:paraId="647CF341" w14:textId="77777777" w:rsidTr="00CF0F62">
        <w:trPr>
          <w:jc w:val="center"/>
        </w:trPr>
        <w:tc>
          <w:tcPr>
            <w:tcW w:w="2315" w:type="dxa"/>
          </w:tcPr>
          <w:p w14:paraId="71604209" w14:textId="77777777" w:rsidR="007C037C" w:rsidRDefault="007C037C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6085" w:type="dxa"/>
            <w:gridSpan w:val="3"/>
          </w:tcPr>
          <w:p w14:paraId="14D257BF" w14:textId="77777777" w:rsidR="007C037C" w:rsidRDefault="007C037C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7C037C" w14:paraId="3D101784" w14:textId="77777777" w:rsidTr="00CF0F62">
        <w:trPr>
          <w:jc w:val="center"/>
        </w:trPr>
        <w:tc>
          <w:tcPr>
            <w:tcW w:w="2315" w:type="dxa"/>
          </w:tcPr>
          <w:p w14:paraId="288CFFA6" w14:textId="77777777" w:rsidR="007C037C" w:rsidRDefault="007C037C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6085" w:type="dxa"/>
            <w:gridSpan w:val="3"/>
          </w:tcPr>
          <w:p w14:paraId="44384085" w14:textId="77777777" w:rsidR="007C037C" w:rsidRDefault="007C037C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7C037C" w14:paraId="584475DB" w14:textId="77777777" w:rsidTr="00EE1134">
        <w:trPr>
          <w:jc w:val="center"/>
        </w:trPr>
        <w:tc>
          <w:tcPr>
            <w:tcW w:w="2315" w:type="dxa"/>
          </w:tcPr>
          <w:p w14:paraId="2D62FDB1" w14:textId="77777777" w:rsidR="007C037C" w:rsidRDefault="007C037C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065" w:type="dxa"/>
          </w:tcPr>
          <w:p w14:paraId="49AB47DE" w14:textId="77777777" w:rsidR="007C037C" w:rsidRDefault="007C037C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4AF0DDF3" w14:textId="77777777" w:rsidR="007C037C" w:rsidRDefault="007C037C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电子信箱</w:t>
            </w:r>
          </w:p>
        </w:tc>
        <w:tc>
          <w:tcPr>
            <w:tcW w:w="2824" w:type="dxa"/>
          </w:tcPr>
          <w:p w14:paraId="157F8600" w14:textId="77777777" w:rsidR="007C037C" w:rsidRDefault="007C037C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7C037C" w14:paraId="73D2E180" w14:textId="77777777" w:rsidTr="00EE1134">
        <w:trPr>
          <w:jc w:val="center"/>
        </w:trPr>
        <w:tc>
          <w:tcPr>
            <w:tcW w:w="2315" w:type="dxa"/>
          </w:tcPr>
          <w:p w14:paraId="556A33D1" w14:textId="77777777" w:rsidR="007C037C" w:rsidRDefault="007C037C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办公电话</w:t>
            </w:r>
          </w:p>
        </w:tc>
        <w:tc>
          <w:tcPr>
            <w:tcW w:w="2065" w:type="dxa"/>
          </w:tcPr>
          <w:p w14:paraId="6652A9EC" w14:textId="77777777" w:rsidR="007C037C" w:rsidRDefault="007C037C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0C4DAA24" w14:textId="77777777" w:rsidR="007C037C" w:rsidRDefault="007C037C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824" w:type="dxa"/>
          </w:tcPr>
          <w:p w14:paraId="1A84CDAB" w14:textId="77777777" w:rsidR="007C037C" w:rsidRDefault="007C037C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7C037C" w14:paraId="2F6C0B1B" w14:textId="77777777" w:rsidTr="00CF0F62">
        <w:trPr>
          <w:jc w:val="center"/>
        </w:trPr>
        <w:tc>
          <w:tcPr>
            <w:tcW w:w="2315" w:type="dxa"/>
          </w:tcPr>
          <w:p w14:paraId="7C21D72B" w14:textId="77777777" w:rsidR="007C037C" w:rsidRDefault="007C037C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是否做报告</w:t>
            </w:r>
          </w:p>
        </w:tc>
        <w:tc>
          <w:tcPr>
            <w:tcW w:w="6085" w:type="dxa"/>
            <w:gridSpan w:val="3"/>
          </w:tcPr>
          <w:p w14:paraId="39488D93" w14:textId="77777777" w:rsidR="007C037C" w:rsidRDefault="007C037C">
            <w:pPr>
              <w:spacing w:line="300" w:lineRule="auto"/>
              <w:ind w:firstLineChars="200" w:firstLine="480"/>
              <w:rPr>
                <w:sz w:val="24"/>
                <w:szCs w:val="24"/>
              </w:rPr>
            </w:pPr>
          </w:p>
        </w:tc>
      </w:tr>
      <w:tr w:rsidR="007C037C" w14:paraId="26ACE5DB" w14:textId="77777777" w:rsidTr="00CF0F62">
        <w:trPr>
          <w:jc w:val="center"/>
        </w:trPr>
        <w:tc>
          <w:tcPr>
            <w:tcW w:w="2315" w:type="dxa"/>
          </w:tcPr>
          <w:p w14:paraId="5EF2E851" w14:textId="4D07FD12" w:rsidR="007C037C" w:rsidRDefault="005C0983" w:rsidP="00EE1134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中文</w:t>
            </w:r>
            <w:r w:rsidR="007C037C">
              <w:rPr>
                <w:rFonts w:hint="eastAsia"/>
                <w:sz w:val="24"/>
                <w:szCs w:val="24"/>
              </w:rPr>
              <w:t>报告题目</w:t>
            </w:r>
          </w:p>
        </w:tc>
        <w:tc>
          <w:tcPr>
            <w:tcW w:w="6085" w:type="dxa"/>
            <w:gridSpan w:val="3"/>
          </w:tcPr>
          <w:p w14:paraId="27C75FA4" w14:textId="77777777" w:rsidR="007C037C" w:rsidRDefault="007C037C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7C037C" w14:paraId="0C0E0D11" w14:textId="77777777" w:rsidTr="00CF0F62">
        <w:trPr>
          <w:trHeight w:hRule="exact" w:val="2268"/>
          <w:jc w:val="center"/>
        </w:trPr>
        <w:tc>
          <w:tcPr>
            <w:tcW w:w="2315" w:type="dxa"/>
            <w:vAlign w:val="center"/>
          </w:tcPr>
          <w:p w14:paraId="51FABCC7" w14:textId="77777777" w:rsidR="007C037C" w:rsidRDefault="007C037C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中文摘要及关键词</w:t>
            </w:r>
          </w:p>
        </w:tc>
        <w:tc>
          <w:tcPr>
            <w:tcW w:w="6085" w:type="dxa"/>
            <w:gridSpan w:val="3"/>
          </w:tcPr>
          <w:p w14:paraId="1B28FD4E" w14:textId="77777777" w:rsidR="007C037C" w:rsidRDefault="007C037C">
            <w:pPr>
              <w:spacing w:line="300" w:lineRule="auto"/>
              <w:rPr>
                <w:sz w:val="24"/>
                <w:szCs w:val="24"/>
              </w:rPr>
            </w:pPr>
          </w:p>
          <w:p w14:paraId="0E8A591A" w14:textId="77777777" w:rsidR="007C037C" w:rsidRDefault="007C037C">
            <w:pPr>
              <w:spacing w:line="300" w:lineRule="auto"/>
              <w:rPr>
                <w:sz w:val="24"/>
                <w:szCs w:val="24"/>
              </w:rPr>
            </w:pPr>
          </w:p>
          <w:p w14:paraId="6C890406" w14:textId="77777777" w:rsidR="007C037C" w:rsidRDefault="007C037C">
            <w:pPr>
              <w:spacing w:line="300" w:lineRule="auto"/>
              <w:rPr>
                <w:sz w:val="24"/>
                <w:szCs w:val="24"/>
              </w:rPr>
            </w:pPr>
          </w:p>
          <w:p w14:paraId="5F6C4241" w14:textId="77777777" w:rsidR="007C037C" w:rsidRDefault="007C037C">
            <w:pPr>
              <w:spacing w:line="300" w:lineRule="auto"/>
              <w:rPr>
                <w:sz w:val="24"/>
                <w:szCs w:val="24"/>
              </w:rPr>
            </w:pPr>
          </w:p>
          <w:p w14:paraId="57369CFD" w14:textId="77777777" w:rsidR="007C037C" w:rsidRDefault="007C037C">
            <w:pPr>
              <w:spacing w:line="300" w:lineRule="auto"/>
              <w:rPr>
                <w:sz w:val="24"/>
                <w:szCs w:val="24"/>
              </w:rPr>
            </w:pPr>
          </w:p>
          <w:p w14:paraId="65318CE5" w14:textId="77777777" w:rsidR="007C037C" w:rsidRDefault="007C037C">
            <w:pPr>
              <w:spacing w:line="300" w:lineRule="auto"/>
              <w:rPr>
                <w:sz w:val="24"/>
                <w:szCs w:val="24"/>
              </w:rPr>
            </w:pPr>
          </w:p>
          <w:p w14:paraId="38F7181D" w14:textId="77777777" w:rsidR="007C037C" w:rsidRDefault="007C037C">
            <w:pPr>
              <w:spacing w:line="300" w:lineRule="auto"/>
              <w:rPr>
                <w:sz w:val="24"/>
                <w:szCs w:val="24"/>
              </w:rPr>
            </w:pPr>
          </w:p>
          <w:p w14:paraId="7A64F217" w14:textId="77777777" w:rsidR="007C037C" w:rsidRDefault="007C037C">
            <w:pPr>
              <w:spacing w:line="300" w:lineRule="auto"/>
              <w:rPr>
                <w:sz w:val="24"/>
                <w:szCs w:val="24"/>
              </w:rPr>
            </w:pPr>
          </w:p>
          <w:p w14:paraId="0DA8493B" w14:textId="77777777" w:rsidR="007C037C" w:rsidRDefault="007C037C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7C037C" w14:paraId="1D856BEC" w14:textId="77777777" w:rsidTr="00CF0F62">
        <w:trPr>
          <w:jc w:val="center"/>
        </w:trPr>
        <w:tc>
          <w:tcPr>
            <w:tcW w:w="2315" w:type="dxa"/>
            <w:vAlign w:val="center"/>
          </w:tcPr>
          <w:p w14:paraId="4F2CB771" w14:textId="77777777" w:rsidR="007C037C" w:rsidRDefault="007C037C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住宿需求</w:t>
            </w:r>
          </w:p>
        </w:tc>
        <w:tc>
          <w:tcPr>
            <w:tcW w:w="6085" w:type="dxa"/>
            <w:gridSpan w:val="3"/>
          </w:tcPr>
          <w:p w14:paraId="1696D720" w14:textId="77777777" w:rsidR="007C037C" w:rsidRDefault="002C662A">
            <w:pPr>
              <w:spacing w:line="300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标准间：</w:t>
            </w:r>
            <w:r>
              <w:rPr>
                <w:rFonts w:ascii="宋体" w:hAnsi="宋体" w:hint="eastAsia"/>
                <w:sz w:val="24"/>
                <w:szCs w:val="24"/>
              </w:rPr>
              <w:t>(     )</w:t>
            </w:r>
          </w:p>
          <w:p w14:paraId="33C799F4" w14:textId="77777777" w:rsidR="002C662A" w:rsidRPr="002C662A" w:rsidRDefault="002C662A">
            <w:pPr>
              <w:spacing w:line="300" w:lineRule="auto"/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单人间：</w:t>
            </w:r>
            <w:r w:rsidRPr="002C662A">
              <w:rPr>
                <w:rFonts w:asciiTheme="minorEastAsia" w:eastAsiaTheme="minorEastAsia" w:hAnsiTheme="minorEastAsia" w:hint="eastAsia"/>
                <w:sz w:val="24"/>
                <w:szCs w:val="24"/>
              </w:rPr>
              <w:t>(     )</w:t>
            </w:r>
          </w:p>
          <w:p w14:paraId="0B69F4E1" w14:textId="77777777" w:rsidR="007C037C" w:rsidRDefault="007C037C">
            <w:pPr>
              <w:spacing w:line="300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入住时间：</w:t>
            </w:r>
            <w:r w:rsidR="00BC7A33">
              <w:rPr>
                <w:rFonts w:hint="eastAsia"/>
                <w:sz w:val="24"/>
                <w:szCs w:val="24"/>
              </w:rPr>
              <w:t xml:space="preserve"> </w:t>
            </w:r>
            <w:r w:rsidR="002C662A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2C662A">
              <w:rPr>
                <w:rFonts w:hint="eastAsia"/>
                <w:sz w:val="24"/>
                <w:szCs w:val="24"/>
              </w:rPr>
              <w:t xml:space="preserve">  </w:t>
            </w:r>
            <w:r w:rsidR="00BC7A33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7AE425A7" w14:textId="77777777" w:rsidR="007C037C" w:rsidRDefault="007C037C">
            <w:pPr>
              <w:spacing w:line="300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离开时间：</w:t>
            </w:r>
            <w:r w:rsidR="002C662A">
              <w:rPr>
                <w:rFonts w:hint="eastAsia"/>
                <w:sz w:val="24"/>
                <w:szCs w:val="24"/>
              </w:rPr>
              <w:t xml:space="preserve">  </w:t>
            </w:r>
            <w:r w:rsidR="00BC7A3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2C662A">
              <w:rPr>
                <w:rFonts w:hint="eastAsia"/>
                <w:sz w:val="24"/>
                <w:szCs w:val="24"/>
              </w:rPr>
              <w:t xml:space="preserve">  </w:t>
            </w:r>
            <w:r w:rsidR="00BC7A33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C037C" w14:paraId="5953078F" w14:textId="77777777" w:rsidTr="00CF0F62">
        <w:trPr>
          <w:jc w:val="center"/>
        </w:trPr>
        <w:tc>
          <w:tcPr>
            <w:tcW w:w="2315" w:type="dxa"/>
            <w:vAlign w:val="center"/>
          </w:tcPr>
          <w:p w14:paraId="2289FC5A" w14:textId="77777777" w:rsidR="007C037C" w:rsidRDefault="007C037C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其他说明</w:t>
            </w:r>
          </w:p>
        </w:tc>
        <w:tc>
          <w:tcPr>
            <w:tcW w:w="6085" w:type="dxa"/>
            <w:gridSpan w:val="3"/>
          </w:tcPr>
          <w:p w14:paraId="22A2C457" w14:textId="77777777" w:rsidR="007C037C" w:rsidRDefault="007C037C">
            <w:pPr>
              <w:spacing w:line="300" w:lineRule="auto"/>
              <w:jc w:val="left"/>
              <w:rPr>
                <w:sz w:val="24"/>
                <w:szCs w:val="24"/>
              </w:rPr>
            </w:pPr>
          </w:p>
        </w:tc>
      </w:tr>
    </w:tbl>
    <w:p w14:paraId="6155DD80" w14:textId="77777777" w:rsidR="007C037C" w:rsidRDefault="007C037C">
      <w:pPr>
        <w:pStyle w:val="1"/>
        <w:ind w:leftChars="-514" w:left="-155" w:hangingChars="385" w:hanging="924"/>
        <w:rPr>
          <w:rFonts w:ascii="Times New Roman" w:eastAsia="黑体" w:hAnsi="黑体"/>
          <w:sz w:val="24"/>
          <w:szCs w:val="24"/>
        </w:rPr>
      </w:pPr>
    </w:p>
    <w:p w14:paraId="361F6E90" w14:textId="77777777" w:rsidR="004C788A" w:rsidRPr="0024412A" w:rsidRDefault="004C788A" w:rsidP="004C788A">
      <w:pPr>
        <w:pStyle w:val="1"/>
        <w:ind w:leftChars="-514" w:left="-151" w:hangingChars="385" w:hanging="928"/>
        <w:rPr>
          <w:rFonts w:ascii="楷体" w:eastAsia="楷体" w:hAnsi="楷体"/>
          <w:b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</w:t>
      </w:r>
      <w:r w:rsidR="007C037C" w:rsidRPr="0024412A">
        <w:rPr>
          <w:rFonts w:ascii="楷体" w:eastAsia="楷体" w:hAnsi="楷体" w:hint="eastAsia"/>
          <w:b/>
          <w:bCs/>
          <w:sz w:val="24"/>
          <w:szCs w:val="24"/>
        </w:rPr>
        <w:t>注：</w:t>
      </w:r>
      <w:r w:rsidR="007C037C" w:rsidRPr="0024412A">
        <w:rPr>
          <w:rFonts w:ascii="楷体" w:eastAsia="楷体" w:hAnsi="楷体"/>
          <w:b/>
          <w:sz w:val="24"/>
          <w:szCs w:val="24"/>
        </w:rPr>
        <w:t xml:space="preserve">1. </w:t>
      </w:r>
      <w:r w:rsidR="007C037C" w:rsidRPr="0024412A">
        <w:rPr>
          <w:rFonts w:ascii="楷体" w:eastAsia="楷体" w:hAnsi="楷体" w:hint="eastAsia"/>
          <w:b/>
          <w:sz w:val="24"/>
          <w:szCs w:val="24"/>
        </w:rPr>
        <w:t>请所有参会代表自行安排好往返车票和机票，会务组不提供订票服务</w:t>
      </w:r>
    </w:p>
    <w:p w14:paraId="6EE155D6" w14:textId="77777777" w:rsidR="007C037C" w:rsidRPr="0024412A" w:rsidRDefault="004C788A" w:rsidP="004C788A">
      <w:pPr>
        <w:pStyle w:val="1"/>
        <w:ind w:leftChars="-514" w:left="-151" w:hangingChars="385" w:hanging="928"/>
        <w:rPr>
          <w:rFonts w:ascii="楷体" w:eastAsia="楷体" w:hAnsi="楷体"/>
          <w:b/>
          <w:sz w:val="24"/>
          <w:szCs w:val="24"/>
        </w:rPr>
      </w:pPr>
      <w:r w:rsidRPr="0024412A">
        <w:rPr>
          <w:rFonts w:ascii="楷体" w:eastAsia="楷体" w:hAnsi="楷体" w:hint="eastAsia"/>
          <w:b/>
          <w:sz w:val="24"/>
          <w:szCs w:val="24"/>
        </w:rPr>
        <w:t xml:space="preserve">      </w:t>
      </w:r>
      <w:r w:rsidR="007C037C" w:rsidRPr="0024412A">
        <w:rPr>
          <w:rFonts w:ascii="楷体" w:eastAsia="楷体" w:hAnsi="楷体"/>
          <w:b/>
          <w:sz w:val="24"/>
          <w:szCs w:val="24"/>
        </w:rPr>
        <w:t xml:space="preserve"> 2. </w:t>
      </w:r>
      <w:r w:rsidR="007C037C" w:rsidRPr="0024412A">
        <w:rPr>
          <w:rFonts w:ascii="楷体" w:eastAsia="楷体" w:hAnsi="楷体" w:hint="eastAsia"/>
          <w:b/>
          <w:sz w:val="24"/>
          <w:szCs w:val="24"/>
        </w:rPr>
        <w:t>具体会议议程以及大会报告和分组报告等详细信息，见会议第二次通知。</w:t>
      </w:r>
    </w:p>
    <w:sectPr w:rsidR="007C037C" w:rsidRPr="0024412A" w:rsidSect="006009A0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DDD22" w14:textId="77777777" w:rsidR="005D196C" w:rsidRDefault="005D196C" w:rsidP="006009A0">
      <w:r>
        <w:separator/>
      </w:r>
    </w:p>
  </w:endnote>
  <w:endnote w:type="continuationSeparator" w:id="0">
    <w:p w14:paraId="77445C4B" w14:textId="77777777" w:rsidR="005D196C" w:rsidRDefault="005D196C" w:rsidP="0060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4117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14:paraId="625E74A5" w14:textId="77777777" w:rsidR="00DF6766" w:rsidRDefault="00DF6766">
            <w:pPr>
              <w:pStyle w:val="a5"/>
              <w:jc w:val="center"/>
            </w:pPr>
            <w:r w:rsidRPr="004562C5">
              <w:rPr>
                <w:rFonts w:ascii="Times New Roman" w:hAnsi="Times New Roman"/>
                <w:sz w:val="20"/>
                <w:szCs w:val="20"/>
                <w:lang w:val="zh-CN"/>
              </w:rPr>
              <w:t xml:space="preserve"> </w:t>
            </w:r>
            <w:r w:rsidR="00EE0CD7" w:rsidRPr="004562C5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4562C5">
              <w:rPr>
                <w:rFonts w:ascii="Times New Roman" w:hAnsi="Times New Roman"/>
                <w:b/>
                <w:sz w:val="20"/>
                <w:szCs w:val="20"/>
              </w:rPr>
              <w:instrText>PAGE</w:instrText>
            </w:r>
            <w:r w:rsidR="00EE0CD7" w:rsidRPr="004562C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B64ECE">
              <w:rPr>
                <w:rFonts w:ascii="Times New Roman" w:hAnsi="Times New Roman"/>
                <w:b/>
                <w:noProof/>
                <w:sz w:val="20"/>
                <w:szCs w:val="20"/>
              </w:rPr>
              <w:t>4</w:t>
            </w:r>
            <w:r w:rsidR="00EE0CD7" w:rsidRPr="004562C5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4562C5">
              <w:rPr>
                <w:rFonts w:ascii="Times New Roman" w:hAnsi="Times New Roman"/>
                <w:sz w:val="20"/>
                <w:szCs w:val="20"/>
                <w:lang w:val="zh-CN"/>
              </w:rPr>
              <w:t xml:space="preserve"> / </w:t>
            </w:r>
            <w:r w:rsidR="00EE0CD7" w:rsidRPr="004562C5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4562C5">
              <w:rPr>
                <w:rFonts w:ascii="Times New Roman" w:hAnsi="Times New Roman"/>
                <w:b/>
                <w:sz w:val="20"/>
                <w:szCs w:val="20"/>
              </w:rPr>
              <w:instrText>NUMPAGES</w:instrText>
            </w:r>
            <w:r w:rsidR="00EE0CD7" w:rsidRPr="004562C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B64ECE">
              <w:rPr>
                <w:rFonts w:ascii="Times New Roman" w:hAnsi="Times New Roman"/>
                <w:b/>
                <w:noProof/>
                <w:sz w:val="20"/>
                <w:szCs w:val="20"/>
              </w:rPr>
              <w:t>6</w:t>
            </w:r>
            <w:r w:rsidR="00EE0CD7" w:rsidRPr="004562C5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5CADD0CE" w14:textId="77777777" w:rsidR="00DF6766" w:rsidRDefault="00DF67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787E4" w14:textId="77777777" w:rsidR="005D196C" w:rsidRDefault="005D196C" w:rsidP="006009A0">
      <w:r>
        <w:separator/>
      </w:r>
    </w:p>
  </w:footnote>
  <w:footnote w:type="continuationSeparator" w:id="0">
    <w:p w14:paraId="76D27AFA" w14:textId="77777777" w:rsidR="005D196C" w:rsidRDefault="005D196C" w:rsidP="00600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5EF6" w14:textId="77777777" w:rsidR="007C037C" w:rsidRDefault="007C037C" w:rsidP="005115F1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D459C"/>
    <w:multiLevelType w:val="hybridMultilevel"/>
    <w:tmpl w:val="51D0EE1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113596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D2"/>
    <w:rsid w:val="000000A9"/>
    <w:rsid w:val="00000D59"/>
    <w:rsid w:val="0000141F"/>
    <w:rsid w:val="0000155A"/>
    <w:rsid w:val="000015D7"/>
    <w:rsid w:val="00001B9A"/>
    <w:rsid w:val="000045E1"/>
    <w:rsid w:val="000074FF"/>
    <w:rsid w:val="00007BB8"/>
    <w:rsid w:val="00007D35"/>
    <w:rsid w:val="00010FBC"/>
    <w:rsid w:val="0001388E"/>
    <w:rsid w:val="0001405A"/>
    <w:rsid w:val="00014EDD"/>
    <w:rsid w:val="00016CD9"/>
    <w:rsid w:val="000176EF"/>
    <w:rsid w:val="00020562"/>
    <w:rsid w:val="00021228"/>
    <w:rsid w:val="00023377"/>
    <w:rsid w:val="0002458E"/>
    <w:rsid w:val="000251EE"/>
    <w:rsid w:val="00025C76"/>
    <w:rsid w:val="00027FE2"/>
    <w:rsid w:val="00031039"/>
    <w:rsid w:val="00031E9C"/>
    <w:rsid w:val="00033FAA"/>
    <w:rsid w:val="00034392"/>
    <w:rsid w:val="000368BC"/>
    <w:rsid w:val="000371AE"/>
    <w:rsid w:val="0004129C"/>
    <w:rsid w:val="0004497F"/>
    <w:rsid w:val="00044ABC"/>
    <w:rsid w:val="000515B7"/>
    <w:rsid w:val="00052FB8"/>
    <w:rsid w:val="0005308E"/>
    <w:rsid w:val="0005411B"/>
    <w:rsid w:val="0005515E"/>
    <w:rsid w:val="0005631D"/>
    <w:rsid w:val="000578B3"/>
    <w:rsid w:val="00057DB0"/>
    <w:rsid w:val="00060EFF"/>
    <w:rsid w:val="00062BDC"/>
    <w:rsid w:val="00072131"/>
    <w:rsid w:val="000734C2"/>
    <w:rsid w:val="00075558"/>
    <w:rsid w:val="000876DE"/>
    <w:rsid w:val="00091164"/>
    <w:rsid w:val="00096566"/>
    <w:rsid w:val="00096B1C"/>
    <w:rsid w:val="00097DBE"/>
    <w:rsid w:val="000A1CBE"/>
    <w:rsid w:val="000A1DDC"/>
    <w:rsid w:val="000A21A0"/>
    <w:rsid w:val="000A2480"/>
    <w:rsid w:val="000A24AF"/>
    <w:rsid w:val="000A256D"/>
    <w:rsid w:val="000A3361"/>
    <w:rsid w:val="000A39F1"/>
    <w:rsid w:val="000A3E43"/>
    <w:rsid w:val="000A5FB7"/>
    <w:rsid w:val="000B0878"/>
    <w:rsid w:val="000B7194"/>
    <w:rsid w:val="000C12F6"/>
    <w:rsid w:val="000C3393"/>
    <w:rsid w:val="000C362E"/>
    <w:rsid w:val="000D1E51"/>
    <w:rsid w:val="000D335D"/>
    <w:rsid w:val="000D538E"/>
    <w:rsid w:val="000D7B97"/>
    <w:rsid w:val="000E2C87"/>
    <w:rsid w:val="000E4336"/>
    <w:rsid w:val="000E6564"/>
    <w:rsid w:val="000F0B36"/>
    <w:rsid w:val="000F0CEF"/>
    <w:rsid w:val="000F2E0B"/>
    <w:rsid w:val="000F37B1"/>
    <w:rsid w:val="000F3B49"/>
    <w:rsid w:val="000F3D23"/>
    <w:rsid w:val="000F698B"/>
    <w:rsid w:val="000F7041"/>
    <w:rsid w:val="001006EB"/>
    <w:rsid w:val="00102CC9"/>
    <w:rsid w:val="00105B00"/>
    <w:rsid w:val="00106C73"/>
    <w:rsid w:val="00110295"/>
    <w:rsid w:val="00110333"/>
    <w:rsid w:val="00110F20"/>
    <w:rsid w:val="00112D94"/>
    <w:rsid w:val="00115D00"/>
    <w:rsid w:val="00120C07"/>
    <w:rsid w:val="00123175"/>
    <w:rsid w:val="001238A6"/>
    <w:rsid w:val="00126891"/>
    <w:rsid w:val="00130624"/>
    <w:rsid w:val="00140FFF"/>
    <w:rsid w:val="0014112E"/>
    <w:rsid w:val="0014296F"/>
    <w:rsid w:val="00143218"/>
    <w:rsid w:val="001455C3"/>
    <w:rsid w:val="001468B5"/>
    <w:rsid w:val="001502EA"/>
    <w:rsid w:val="00156C17"/>
    <w:rsid w:val="0015718B"/>
    <w:rsid w:val="00157847"/>
    <w:rsid w:val="00160CF3"/>
    <w:rsid w:val="00170253"/>
    <w:rsid w:val="00170E2A"/>
    <w:rsid w:val="00173E25"/>
    <w:rsid w:val="001747EB"/>
    <w:rsid w:val="001752C7"/>
    <w:rsid w:val="001759C1"/>
    <w:rsid w:val="001776BA"/>
    <w:rsid w:val="00177C81"/>
    <w:rsid w:val="00180164"/>
    <w:rsid w:val="001804C3"/>
    <w:rsid w:val="00181341"/>
    <w:rsid w:val="00184A43"/>
    <w:rsid w:val="00185E48"/>
    <w:rsid w:val="00187C83"/>
    <w:rsid w:val="001924B9"/>
    <w:rsid w:val="0019262E"/>
    <w:rsid w:val="0019394F"/>
    <w:rsid w:val="001965AC"/>
    <w:rsid w:val="001A3A3F"/>
    <w:rsid w:val="001A3C50"/>
    <w:rsid w:val="001A69EC"/>
    <w:rsid w:val="001A70A6"/>
    <w:rsid w:val="001A7370"/>
    <w:rsid w:val="001B0F07"/>
    <w:rsid w:val="001B222F"/>
    <w:rsid w:val="001B73AB"/>
    <w:rsid w:val="001C07A4"/>
    <w:rsid w:val="001C0A64"/>
    <w:rsid w:val="001C20E8"/>
    <w:rsid w:val="001C333E"/>
    <w:rsid w:val="001C3696"/>
    <w:rsid w:val="001C36A9"/>
    <w:rsid w:val="001C44FF"/>
    <w:rsid w:val="001C6BC2"/>
    <w:rsid w:val="001D31D1"/>
    <w:rsid w:val="001D322C"/>
    <w:rsid w:val="001D7420"/>
    <w:rsid w:val="001E03B4"/>
    <w:rsid w:val="001E2EA3"/>
    <w:rsid w:val="001E52A3"/>
    <w:rsid w:val="001E6E6C"/>
    <w:rsid w:val="001F2139"/>
    <w:rsid w:val="001F344A"/>
    <w:rsid w:val="001F4F5F"/>
    <w:rsid w:val="001F738A"/>
    <w:rsid w:val="00201572"/>
    <w:rsid w:val="002025C2"/>
    <w:rsid w:val="00203D5E"/>
    <w:rsid w:val="00205F48"/>
    <w:rsid w:val="00214BF2"/>
    <w:rsid w:val="00216B1C"/>
    <w:rsid w:val="002222DD"/>
    <w:rsid w:val="00222564"/>
    <w:rsid w:val="00223CDF"/>
    <w:rsid w:val="00225F37"/>
    <w:rsid w:val="00227747"/>
    <w:rsid w:val="00232297"/>
    <w:rsid w:val="00232944"/>
    <w:rsid w:val="002330AF"/>
    <w:rsid w:val="002333DB"/>
    <w:rsid w:val="00233A3E"/>
    <w:rsid w:val="00233C9D"/>
    <w:rsid w:val="0023698D"/>
    <w:rsid w:val="00242E46"/>
    <w:rsid w:val="0024412A"/>
    <w:rsid w:val="00244186"/>
    <w:rsid w:val="00246EAE"/>
    <w:rsid w:val="00250875"/>
    <w:rsid w:val="0025367E"/>
    <w:rsid w:val="00253C48"/>
    <w:rsid w:val="00255823"/>
    <w:rsid w:val="00257103"/>
    <w:rsid w:val="00257C6A"/>
    <w:rsid w:val="00263356"/>
    <w:rsid w:val="00263E7D"/>
    <w:rsid w:val="00264E60"/>
    <w:rsid w:val="00266947"/>
    <w:rsid w:val="0027058B"/>
    <w:rsid w:val="00272DF7"/>
    <w:rsid w:val="002737ED"/>
    <w:rsid w:val="00276384"/>
    <w:rsid w:val="00276710"/>
    <w:rsid w:val="00276D48"/>
    <w:rsid w:val="00276D75"/>
    <w:rsid w:val="00281E71"/>
    <w:rsid w:val="0028280E"/>
    <w:rsid w:val="0028282E"/>
    <w:rsid w:val="00282FDB"/>
    <w:rsid w:val="002832DB"/>
    <w:rsid w:val="00287A42"/>
    <w:rsid w:val="0029088A"/>
    <w:rsid w:val="00292382"/>
    <w:rsid w:val="0029682E"/>
    <w:rsid w:val="002A19AA"/>
    <w:rsid w:val="002A3DA3"/>
    <w:rsid w:val="002A7B0E"/>
    <w:rsid w:val="002A7DE4"/>
    <w:rsid w:val="002A7E21"/>
    <w:rsid w:val="002B0AF4"/>
    <w:rsid w:val="002B23F1"/>
    <w:rsid w:val="002B50E1"/>
    <w:rsid w:val="002B5856"/>
    <w:rsid w:val="002B73F7"/>
    <w:rsid w:val="002B7DD1"/>
    <w:rsid w:val="002C070B"/>
    <w:rsid w:val="002C19EE"/>
    <w:rsid w:val="002C4178"/>
    <w:rsid w:val="002C662A"/>
    <w:rsid w:val="002C7465"/>
    <w:rsid w:val="002C7645"/>
    <w:rsid w:val="002D0B9A"/>
    <w:rsid w:val="002D1E7A"/>
    <w:rsid w:val="002D4A3A"/>
    <w:rsid w:val="002D74F4"/>
    <w:rsid w:val="002E0125"/>
    <w:rsid w:val="002E1848"/>
    <w:rsid w:val="002E1D59"/>
    <w:rsid w:val="002E2F45"/>
    <w:rsid w:val="002E70E8"/>
    <w:rsid w:val="002E7D4A"/>
    <w:rsid w:val="002F20D6"/>
    <w:rsid w:val="002F214B"/>
    <w:rsid w:val="002F29BA"/>
    <w:rsid w:val="002F342E"/>
    <w:rsid w:val="002F3914"/>
    <w:rsid w:val="00302396"/>
    <w:rsid w:val="003033C3"/>
    <w:rsid w:val="00303AA9"/>
    <w:rsid w:val="00305FD6"/>
    <w:rsid w:val="00306752"/>
    <w:rsid w:val="00306C94"/>
    <w:rsid w:val="00312261"/>
    <w:rsid w:val="003125C1"/>
    <w:rsid w:val="003142C4"/>
    <w:rsid w:val="003154C8"/>
    <w:rsid w:val="00316450"/>
    <w:rsid w:val="003168E8"/>
    <w:rsid w:val="00321BF2"/>
    <w:rsid w:val="00324355"/>
    <w:rsid w:val="00324997"/>
    <w:rsid w:val="00325B1A"/>
    <w:rsid w:val="00333540"/>
    <w:rsid w:val="00334570"/>
    <w:rsid w:val="003347F3"/>
    <w:rsid w:val="00335823"/>
    <w:rsid w:val="00337802"/>
    <w:rsid w:val="00340538"/>
    <w:rsid w:val="003415EF"/>
    <w:rsid w:val="00343296"/>
    <w:rsid w:val="00343FCD"/>
    <w:rsid w:val="00345373"/>
    <w:rsid w:val="00345C5D"/>
    <w:rsid w:val="003476D3"/>
    <w:rsid w:val="00351192"/>
    <w:rsid w:val="0035399F"/>
    <w:rsid w:val="003558A6"/>
    <w:rsid w:val="00356291"/>
    <w:rsid w:val="00360D1B"/>
    <w:rsid w:val="003612C2"/>
    <w:rsid w:val="003633A5"/>
    <w:rsid w:val="0036397B"/>
    <w:rsid w:val="003654DA"/>
    <w:rsid w:val="003676B2"/>
    <w:rsid w:val="003678E4"/>
    <w:rsid w:val="0037389A"/>
    <w:rsid w:val="0037481F"/>
    <w:rsid w:val="0037512A"/>
    <w:rsid w:val="0037720A"/>
    <w:rsid w:val="00380CB9"/>
    <w:rsid w:val="0038382B"/>
    <w:rsid w:val="003865B1"/>
    <w:rsid w:val="00387F4B"/>
    <w:rsid w:val="00392546"/>
    <w:rsid w:val="00392C27"/>
    <w:rsid w:val="00392D80"/>
    <w:rsid w:val="00395DB7"/>
    <w:rsid w:val="0039675E"/>
    <w:rsid w:val="003A0544"/>
    <w:rsid w:val="003A4432"/>
    <w:rsid w:val="003A4581"/>
    <w:rsid w:val="003A5034"/>
    <w:rsid w:val="003A5614"/>
    <w:rsid w:val="003A5E6E"/>
    <w:rsid w:val="003A642F"/>
    <w:rsid w:val="003A6819"/>
    <w:rsid w:val="003B3D88"/>
    <w:rsid w:val="003B620D"/>
    <w:rsid w:val="003C1257"/>
    <w:rsid w:val="003C2A1B"/>
    <w:rsid w:val="003C2ACF"/>
    <w:rsid w:val="003C3F7A"/>
    <w:rsid w:val="003C4835"/>
    <w:rsid w:val="003C4CF6"/>
    <w:rsid w:val="003C565A"/>
    <w:rsid w:val="003C6154"/>
    <w:rsid w:val="003C7950"/>
    <w:rsid w:val="003D16AD"/>
    <w:rsid w:val="003D28CC"/>
    <w:rsid w:val="003D32AF"/>
    <w:rsid w:val="003D6B09"/>
    <w:rsid w:val="003D7597"/>
    <w:rsid w:val="003E00F2"/>
    <w:rsid w:val="003E1E6C"/>
    <w:rsid w:val="003E2A53"/>
    <w:rsid w:val="003E3648"/>
    <w:rsid w:val="003E40C2"/>
    <w:rsid w:val="003E6501"/>
    <w:rsid w:val="003E71C1"/>
    <w:rsid w:val="003E72EF"/>
    <w:rsid w:val="003F03B0"/>
    <w:rsid w:val="003F1339"/>
    <w:rsid w:val="003F75E6"/>
    <w:rsid w:val="00404430"/>
    <w:rsid w:val="0040456D"/>
    <w:rsid w:val="00407A5B"/>
    <w:rsid w:val="00407B50"/>
    <w:rsid w:val="00411E61"/>
    <w:rsid w:val="00411EA9"/>
    <w:rsid w:val="0041278A"/>
    <w:rsid w:val="004133C4"/>
    <w:rsid w:val="00415C88"/>
    <w:rsid w:val="0041648A"/>
    <w:rsid w:val="00416D2C"/>
    <w:rsid w:val="00421215"/>
    <w:rsid w:val="004248B2"/>
    <w:rsid w:val="0043147B"/>
    <w:rsid w:val="00431D91"/>
    <w:rsid w:val="004327C0"/>
    <w:rsid w:val="0043405A"/>
    <w:rsid w:val="00435032"/>
    <w:rsid w:val="00437443"/>
    <w:rsid w:val="00442622"/>
    <w:rsid w:val="00443EBF"/>
    <w:rsid w:val="00444ABB"/>
    <w:rsid w:val="00444B2D"/>
    <w:rsid w:val="00445E7F"/>
    <w:rsid w:val="00447CD1"/>
    <w:rsid w:val="00447D0F"/>
    <w:rsid w:val="00447FCC"/>
    <w:rsid w:val="00450886"/>
    <w:rsid w:val="004511AB"/>
    <w:rsid w:val="0045182D"/>
    <w:rsid w:val="00452BD6"/>
    <w:rsid w:val="0045410E"/>
    <w:rsid w:val="00455436"/>
    <w:rsid w:val="004562C5"/>
    <w:rsid w:val="004564AA"/>
    <w:rsid w:val="00456522"/>
    <w:rsid w:val="004615AB"/>
    <w:rsid w:val="00464E6A"/>
    <w:rsid w:val="00465ED4"/>
    <w:rsid w:val="00467751"/>
    <w:rsid w:val="004735CC"/>
    <w:rsid w:val="00473C37"/>
    <w:rsid w:val="00473D7F"/>
    <w:rsid w:val="00474D2E"/>
    <w:rsid w:val="0048211A"/>
    <w:rsid w:val="00483166"/>
    <w:rsid w:val="00492CE4"/>
    <w:rsid w:val="00494324"/>
    <w:rsid w:val="00497D0E"/>
    <w:rsid w:val="00497ED3"/>
    <w:rsid w:val="004A11F4"/>
    <w:rsid w:val="004A25AE"/>
    <w:rsid w:val="004A2F03"/>
    <w:rsid w:val="004A37C5"/>
    <w:rsid w:val="004A65E6"/>
    <w:rsid w:val="004A7787"/>
    <w:rsid w:val="004B0166"/>
    <w:rsid w:val="004B0C4E"/>
    <w:rsid w:val="004B1F56"/>
    <w:rsid w:val="004B2767"/>
    <w:rsid w:val="004B27AF"/>
    <w:rsid w:val="004B27F2"/>
    <w:rsid w:val="004B3561"/>
    <w:rsid w:val="004B4FFB"/>
    <w:rsid w:val="004B5314"/>
    <w:rsid w:val="004C0325"/>
    <w:rsid w:val="004C31B1"/>
    <w:rsid w:val="004C3683"/>
    <w:rsid w:val="004C43B4"/>
    <w:rsid w:val="004C7443"/>
    <w:rsid w:val="004C788A"/>
    <w:rsid w:val="004D0DA4"/>
    <w:rsid w:val="004D1AB0"/>
    <w:rsid w:val="004D1F9E"/>
    <w:rsid w:val="004D5967"/>
    <w:rsid w:val="004E0DFB"/>
    <w:rsid w:val="004E5D1F"/>
    <w:rsid w:val="004E67D6"/>
    <w:rsid w:val="004F7B03"/>
    <w:rsid w:val="005009B9"/>
    <w:rsid w:val="00505C55"/>
    <w:rsid w:val="005077AD"/>
    <w:rsid w:val="00507833"/>
    <w:rsid w:val="005101A9"/>
    <w:rsid w:val="00510E92"/>
    <w:rsid w:val="005112BB"/>
    <w:rsid w:val="005115F1"/>
    <w:rsid w:val="005146EC"/>
    <w:rsid w:val="00514A0B"/>
    <w:rsid w:val="00516AE9"/>
    <w:rsid w:val="005227C0"/>
    <w:rsid w:val="00524A0F"/>
    <w:rsid w:val="00526F3A"/>
    <w:rsid w:val="00527550"/>
    <w:rsid w:val="00527613"/>
    <w:rsid w:val="00532D30"/>
    <w:rsid w:val="00533BA4"/>
    <w:rsid w:val="005340D3"/>
    <w:rsid w:val="0053763D"/>
    <w:rsid w:val="005402FA"/>
    <w:rsid w:val="0054218E"/>
    <w:rsid w:val="00545870"/>
    <w:rsid w:val="00546173"/>
    <w:rsid w:val="00551323"/>
    <w:rsid w:val="005516CD"/>
    <w:rsid w:val="005539EC"/>
    <w:rsid w:val="00555A4A"/>
    <w:rsid w:val="00555CD3"/>
    <w:rsid w:val="0055600C"/>
    <w:rsid w:val="00556A20"/>
    <w:rsid w:val="005606DA"/>
    <w:rsid w:val="005624EA"/>
    <w:rsid w:val="005649D9"/>
    <w:rsid w:val="0056584E"/>
    <w:rsid w:val="00566285"/>
    <w:rsid w:val="00572F26"/>
    <w:rsid w:val="0057403C"/>
    <w:rsid w:val="005746F7"/>
    <w:rsid w:val="0057541D"/>
    <w:rsid w:val="0057634D"/>
    <w:rsid w:val="00576553"/>
    <w:rsid w:val="00580933"/>
    <w:rsid w:val="00580E48"/>
    <w:rsid w:val="005821DD"/>
    <w:rsid w:val="00583CD9"/>
    <w:rsid w:val="00584E23"/>
    <w:rsid w:val="00587500"/>
    <w:rsid w:val="00590E9E"/>
    <w:rsid w:val="005910A1"/>
    <w:rsid w:val="00592FDA"/>
    <w:rsid w:val="005A261F"/>
    <w:rsid w:val="005A2ACC"/>
    <w:rsid w:val="005A2BF7"/>
    <w:rsid w:val="005A5F5F"/>
    <w:rsid w:val="005A74EF"/>
    <w:rsid w:val="005A758D"/>
    <w:rsid w:val="005B2559"/>
    <w:rsid w:val="005B3C8A"/>
    <w:rsid w:val="005B6517"/>
    <w:rsid w:val="005B7E92"/>
    <w:rsid w:val="005C0983"/>
    <w:rsid w:val="005C3885"/>
    <w:rsid w:val="005C7F67"/>
    <w:rsid w:val="005D095D"/>
    <w:rsid w:val="005D196C"/>
    <w:rsid w:val="005D573F"/>
    <w:rsid w:val="005D6C49"/>
    <w:rsid w:val="005E0514"/>
    <w:rsid w:val="005E05A5"/>
    <w:rsid w:val="005E7958"/>
    <w:rsid w:val="005F0A9E"/>
    <w:rsid w:val="005F68E5"/>
    <w:rsid w:val="005F7B9C"/>
    <w:rsid w:val="0060040B"/>
    <w:rsid w:val="006009A0"/>
    <w:rsid w:val="0060193C"/>
    <w:rsid w:val="0060314C"/>
    <w:rsid w:val="006034B4"/>
    <w:rsid w:val="006064B8"/>
    <w:rsid w:val="0060699F"/>
    <w:rsid w:val="00611DDC"/>
    <w:rsid w:val="00612146"/>
    <w:rsid w:val="00613016"/>
    <w:rsid w:val="00613024"/>
    <w:rsid w:val="006140F1"/>
    <w:rsid w:val="0061438B"/>
    <w:rsid w:val="00614FBF"/>
    <w:rsid w:val="0061709E"/>
    <w:rsid w:val="00622EC0"/>
    <w:rsid w:val="006239F0"/>
    <w:rsid w:val="00623ACF"/>
    <w:rsid w:val="006240B7"/>
    <w:rsid w:val="00625F6D"/>
    <w:rsid w:val="00630558"/>
    <w:rsid w:val="00634682"/>
    <w:rsid w:val="00634D14"/>
    <w:rsid w:val="00637775"/>
    <w:rsid w:val="00643925"/>
    <w:rsid w:val="00643E6F"/>
    <w:rsid w:val="006446E8"/>
    <w:rsid w:val="00644C9A"/>
    <w:rsid w:val="00645C6C"/>
    <w:rsid w:val="0064760E"/>
    <w:rsid w:val="00650B75"/>
    <w:rsid w:val="00652BF5"/>
    <w:rsid w:val="0065338C"/>
    <w:rsid w:val="006551EC"/>
    <w:rsid w:val="006652A8"/>
    <w:rsid w:val="0066536C"/>
    <w:rsid w:val="006654E8"/>
    <w:rsid w:val="00684139"/>
    <w:rsid w:val="0068552F"/>
    <w:rsid w:val="00693392"/>
    <w:rsid w:val="006943D8"/>
    <w:rsid w:val="0069709E"/>
    <w:rsid w:val="00697D88"/>
    <w:rsid w:val="00697F77"/>
    <w:rsid w:val="006A13C4"/>
    <w:rsid w:val="006A1BAA"/>
    <w:rsid w:val="006A24A0"/>
    <w:rsid w:val="006B2646"/>
    <w:rsid w:val="006B5774"/>
    <w:rsid w:val="006C2910"/>
    <w:rsid w:val="006C3CE0"/>
    <w:rsid w:val="006C5D3B"/>
    <w:rsid w:val="006C6DD6"/>
    <w:rsid w:val="006C73CA"/>
    <w:rsid w:val="006D3250"/>
    <w:rsid w:val="006D4D34"/>
    <w:rsid w:val="006D52B7"/>
    <w:rsid w:val="006E0239"/>
    <w:rsid w:val="006E0F14"/>
    <w:rsid w:val="006E2D83"/>
    <w:rsid w:val="006E3191"/>
    <w:rsid w:val="006E497D"/>
    <w:rsid w:val="006E6AFB"/>
    <w:rsid w:val="006E7364"/>
    <w:rsid w:val="006F1528"/>
    <w:rsid w:val="006F15AC"/>
    <w:rsid w:val="006F22A8"/>
    <w:rsid w:val="006F2651"/>
    <w:rsid w:val="006F3746"/>
    <w:rsid w:val="006F402A"/>
    <w:rsid w:val="006F62AB"/>
    <w:rsid w:val="0070172E"/>
    <w:rsid w:val="0070239E"/>
    <w:rsid w:val="00702B8A"/>
    <w:rsid w:val="00707331"/>
    <w:rsid w:val="00711E96"/>
    <w:rsid w:val="00711EE5"/>
    <w:rsid w:val="00712F79"/>
    <w:rsid w:val="0071406F"/>
    <w:rsid w:val="00716156"/>
    <w:rsid w:val="007164C8"/>
    <w:rsid w:val="00717F8A"/>
    <w:rsid w:val="007237D2"/>
    <w:rsid w:val="00723A0B"/>
    <w:rsid w:val="007259AB"/>
    <w:rsid w:val="0073037E"/>
    <w:rsid w:val="00731FC5"/>
    <w:rsid w:val="00733FEF"/>
    <w:rsid w:val="00737994"/>
    <w:rsid w:val="00740AC2"/>
    <w:rsid w:val="0074116A"/>
    <w:rsid w:val="007411D4"/>
    <w:rsid w:val="007427C5"/>
    <w:rsid w:val="00742E35"/>
    <w:rsid w:val="00747C08"/>
    <w:rsid w:val="00752552"/>
    <w:rsid w:val="00753E02"/>
    <w:rsid w:val="00753E71"/>
    <w:rsid w:val="0075424C"/>
    <w:rsid w:val="007559FD"/>
    <w:rsid w:val="007567A1"/>
    <w:rsid w:val="007611F6"/>
    <w:rsid w:val="0076374F"/>
    <w:rsid w:val="00765913"/>
    <w:rsid w:val="00773A9D"/>
    <w:rsid w:val="00775144"/>
    <w:rsid w:val="00781770"/>
    <w:rsid w:val="00781CBA"/>
    <w:rsid w:val="007820EC"/>
    <w:rsid w:val="007826F0"/>
    <w:rsid w:val="00783BBD"/>
    <w:rsid w:val="00784A3A"/>
    <w:rsid w:val="00785513"/>
    <w:rsid w:val="00785555"/>
    <w:rsid w:val="00785D75"/>
    <w:rsid w:val="00785E5D"/>
    <w:rsid w:val="007866D4"/>
    <w:rsid w:val="00787EF2"/>
    <w:rsid w:val="007920C7"/>
    <w:rsid w:val="0079408C"/>
    <w:rsid w:val="007961B9"/>
    <w:rsid w:val="00796299"/>
    <w:rsid w:val="00797896"/>
    <w:rsid w:val="007A2741"/>
    <w:rsid w:val="007A5262"/>
    <w:rsid w:val="007A675B"/>
    <w:rsid w:val="007A6E04"/>
    <w:rsid w:val="007B0518"/>
    <w:rsid w:val="007B1386"/>
    <w:rsid w:val="007B606C"/>
    <w:rsid w:val="007B64E9"/>
    <w:rsid w:val="007C037C"/>
    <w:rsid w:val="007C0D35"/>
    <w:rsid w:val="007C0E80"/>
    <w:rsid w:val="007C2B79"/>
    <w:rsid w:val="007C5ECC"/>
    <w:rsid w:val="007C64AF"/>
    <w:rsid w:val="007C7B53"/>
    <w:rsid w:val="007D031D"/>
    <w:rsid w:val="007D09C7"/>
    <w:rsid w:val="007D0EE0"/>
    <w:rsid w:val="007D40FF"/>
    <w:rsid w:val="007E066E"/>
    <w:rsid w:val="007E0CE7"/>
    <w:rsid w:val="007F0743"/>
    <w:rsid w:val="007F7984"/>
    <w:rsid w:val="00801D95"/>
    <w:rsid w:val="00804591"/>
    <w:rsid w:val="00804B25"/>
    <w:rsid w:val="00812F3F"/>
    <w:rsid w:val="00817ABA"/>
    <w:rsid w:val="008209FA"/>
    <w:rsid w:val="008217E6"/>
    <w:rsid w:val="0082367F"/>
    <w:rsid w:val="00823841"/>
    <w:rsid w:val="008278F8"/>
    <w:rsid w:val="008279E4"/>
    <w:rsid w:val="008305ED"/>
    <w:rsid w:val="00830605"/>
    <w:rsid w:val="00831E0B"/>
    <w:rsid w:val="00833CBB"/>
    <w:rsid w:val="00834F9C"/>
    <w:rsid w:val="00835269"/>
    <w:rsid w:val="00835857"/>
    <w:rsid w:val="00836718"/>
    <w:rsid w:val="00843F86"/>
    <w:rsid w:val="00844FB7"/>
    <w:rsid w:val="0084752B"/>
    <w:rsid w:val="0085000C"/>
    <w:rsid w:val="00853816"/>
    <w:rsid w:val="008546ED"/>
    <w:rsid w:val="0086540F"/>
    <w:rsid w:val="00865F76"/>
    <w:rsid w:val="0087465B"/>
    <w:rsid w:val="008758C1"/>
    <w:rsid w:val="00876591"/>
    <w:rsid w:val="00876FB7"/>
    <w:rsid w:val="00886A04"/>
    <w:rsid w:val="008873B6"/>
    <w:rsid w:val="008946AC"/>
    <w:rsid w:val="008947FF"/>
    <w:rsid w:val="00896340"/>
    <w:rsid w:val="008A1257"/>
    <w:rsid w:val="008A733D"/>
    <w:rsid w:val="008B09A8"/>
    <w:rsid w:val="008B100A"/>
    <w:rsid w:val="008B235C"/>
    <w:rsid w:val="008B3D9C"/>
    <w:rsid w:val="008B6019"/>
    <w:rsid w:val="008B67BF"/>
    <w:rsid w:val="008C0775"/>
    <w:rsid w:val="008C1AC0"/>
    <w:rsid w:val="008C1C51"/>
    <w:rsid w:val="008C1DF9"/>
    <w:rsid w:val="008C47D2"/>
    <w:rsid w:val="008D02EB"/>
    <w:rsid w:val="008D0C89"/>
    <w:rsid w:val="008D1E5A"/>
    <w:rsid w:val="008D5027"/>
    <w:rsid w:val="008D77DB"/>
    <w:rsid w:val="008E09B7"/>
    <w:rsid w:val="008E0EB0"/>
    <w:rsid w:val="008E11DB"/>
    <w:rsid w:val="008E3761"/>
    <w:rsid w:val="008E637A"/>
    <w:rsid w:val="008F0B9D"/>
    <w:rsid w:val="008F2DF2"/>
    <w:rsid w:val="008F374C"/>
    <w:rsid w:val="008F5175"/>
    <w:rsid w:val="008F6B59"/>
    <w:rsid w:val="00901AF6"/>
    <w:rsid w:val="009031E5"/>
    <w:rsid w:val="00903832"/>
    <w:rsid w:val="00905DCD"/>
    <w:rsid w:val="00905DF1"/>
    <w:rsid w:val="00907EAF"/>
    <w:rsid w:val="00910E04"/>
    <w:rsid w:val="009118DC"/>
    <w:rsid w:val="00911C48"/>
    <w:rsid w:val="00914110"/>
    <w:rsid w:val="00915CED"/>
    <w:rsid w:val="00915FD4"/>
    <w:rsid w:val="009165A5"/>
    <w:rsid w:val="00917306"/>
    <w:rsid w:val="0091749C"/>
    <w:rsid w:val="00923E59"/>
    <w:rsid w:val="00925796"/>
    <w:rsid w:val="009260C8"/>
    <w:rsid w:val="00931C7B"/>
    <w:rsid w:val="009329DE"/>
    <w:rsid w:val="00935986"/>
    <w:rsid w:val="009376DA"/>
    <w:rsid w:val="00940EFC"/>
    <w:rsid w:val="0094205C"/>
    <w:rsid w:val="0094397F"/>
    <w:rsid w:val="00944BD0"/>
    <w:rsid w:val="00944BD1"/>
    <w:rsid w:val="00945CB6"/>
    <w:rsid w:val="00946EE1"/>
    <w:rsid w:val="00947E6C"/>
    <w:rsid w:val="00950BD8"/>
    <w:rsid w:val="00950C35"/>
    <w:rsid w:val="00952434"/>
    <w:rsid w:val="009528B6"/>
    <w:rsid w:val="009565BC"/>
    <w:rsid w:val="00957D58"/>
    <w:rsid w:val="009663CC"/>
    <w:rsid w:val="009664DF"/>
    <w:rsid w:val="009711D4"/>
    <w:rsid w:val="00971683"/>
    <w:rsid w:val="009740ED"/>
    <w:rsid w:val="00974703"/>
    <w:rsid w:val="00977223"/>
    <w:rsid w:val="00980080"/>
    <w:rsid w:val="00982221"/>
    <w:rsid w:val="00984CE6"/>
    <w:rsid w:val="00986422"/>
    <w:rsid w:val="009918EB"/>
    <w:rsid w:val="0099519C"/>
    <w:rsid w:val="0099702C"/>
    <w:rsid w:val="009A02B3"/>
    <w:rsid w:val="009A242B"/>
    <w:rsid w:val="009A2FA9"/>
    <w:rsid w:val="009A364A"/>
    <w:rsid w:val="009A4098"/>
    <w:rsid w:val="009B1F54"/>
    <w:rsid w:val="009B2F6A"/>
    <w:rsid w:val="009B3FCB"/>
    <w:rsid w:val="009B5098"/>
    <w:rsid w:val="009C1129"/>
    <w:rsid w:val="009C1B8A"/>
    <w:rsid w:val="009C360F"/>
    <w:rsid w:val="009C3F91"/>
    <w:rsid w:val="009C7955"/>
    <w:rsid w:val="009D54A7"/>
    <w:rsid w:val="009D7A3C"/>
    <w:rsid w:val="009E0037"/>
    <w:rsid w:val="009E193D"/>
    <w:rsid w:val="009E41DC"/>
    <w:rsid w:val="009E5972"/>
    <w:rsid w:val="009F0447"/>
    <w:rsid w:val="009F13E8"/>
    <w:rsid w:val="009F1EB2"/>
    <w:rsid w:val="009F45BB"/>
    <w:rsid w:val="009F5350"/>
    <w:rsid w:val="009F54B1"/>
    <w:rsid w:val="009F562A"/>
    <w:rsid w:val="00A02516"/>
    <w:rsid w:val="00A03C9F"/>
    <w:rsid w:val="00A06401"/>
    <w:rsid w:val="00A11740"/>
    <w:rsid w:val="00A119F7"/>
    <w:rsid w:val="00A127B3"/>
    <w:rsid w:val="00A13239"/>
    <w:rsid w:val="00A16913"/>
    <w:rsid w:val="00A16D92"/>
    <w:rsid w:val="00A22832"/>
    <w:rsid w:val="00A22932"/>
    <w:rsid w:val="00A2400D"/>
    <w:rsid w:val="00A25255"/>
    <w:rsid w:val="00A30DA7"/>
    <w:rsid w:val="00A34603"/>
    <w:rsid w:val="00A37F50"/>
    <w:rsid w:val="00A41847"/>
    <w:rsid w:val="00A44378"/>
    <w:rsid w:val="00A4473F"/>
    <w:rsid w:val="00A4534D"/>
    <w:rsid w:val="00A45361"/>
    <w:rsid w:val="00A45934"/>
    <w:rsid w:val="00A47060"/>
    <w:rsid w:val="00A532C3"/>
    <w:rsid w:val="00A53FF2"/>
    <w:rsid w:val="00A567B5"/>
    <w:rsid w:val="00A61295"/>
    <w:rsid w:val="00A61641"/>
    <w:rsid w:val="00A64E47"/>
    <w:rsid w:val="00A6790F"/>
    <w:rsid w:val="00A67EF1"/>
    <w:rsid w:val="00A76476"/>
    <w:rsid w:val="00A8007A"/>
    <w:rsid w:val="00A847FB"/>
    <w:rsid w:val="00A8481A"/>
    <w:rsid w:val="00A848D3"/>
    <w:rsid w:val="00A8532B"/>
    <w:rsid w:val="00A86DEF"/>
    <w:rsid w:val="00A90DCD"/>
    <w:rsid w:val="00A9140B"/>
    <w:rsid w:val="00A91D22"/>
    <w:rsid w:val="00A9540C"/>
    <w:rsid w:val="00A95B5D"/>
    <w:rsid w:val="00AA2239"/>
    <w:rsid w:val="00AA294C"/>
    <w:rsid w:val="00AA2B9E"/>
    <w:rsid w:val="00AA2D79"/>
    <w:rsid w:val="00AA3FBE"/>
    <w:rsid w:val="00AA4406"/>
    <w:rsid w:val="00AA483A"/>
    <w:rsid w:val="00AA4978"/>
    <w:rsid w:val="00AA49E3"/>
    <w:rsid w:val="00AA5E63"/>
    <w:rsid w:val="00AA6F08"/>
    <w:rsid w:val="00AB18DF"/>
    <w:rsid w:val="00AB38A9"/>
    <w:rsid w:val="00AB676F"/>
    <w:rsid w:val="00AC01FE"/>
    <w:rsid w:val="00AC0DEE"/>
    <w:rsid w:val="00AC3BE7"/>
    <w:rsid w:val="00AC4234"/>
    <w:rsid w:val="00AC59C3"/>
    <w:rsid w:val="00AD08A3"/>
    <w:rsid w:val="00AD36DF"/>
    <w:rsid w:val="00AD3FE2"/>
    <w:rsid w:val="00AD58F6"/>
    <w:rsid w:val="00AD6714"/>
    <w:rsid w:val="00AE19C6"/>
    <w:rsid w:val="00AE2196"/>
    <w:rsid w:val="00AE2F47"/>
    <w:rsid w:val="00AE4A30"/>
    <w:rsid w:val="00AE7933"/>
    <w:rsid w:val="00AF060E"/>
    <w:rsid w:val="00AF0F92"/>
    <w:rsid w:val="00AF1695"/>
    <w:rsid w:val="00AF1935"/>
    <w:rsid w:val="00AF5BEC"/>
    <w:rsid w:val="00AF5F27"/>
    <w:rsid w:val="00AF6E74"/>
    <w:rsid w:val="00AF70D9"/>
    <w:rsid w:val="00AF7259"/>
    <w:rsid w:val="00B003BD"/>
    <w:rsid w:val="00B0211F"/>
    <w:rsid w:val="00B02350"/>
    <w:rsid w:val="00B0293A"/>
    <w:rsid w:val="00B0459E"/>
    <w:rsid w:val="00B053F0"/>
    <w:rsid w:val="00B0794F"/>
    <w:rsid w:val="00B10EB9"/>
    <w:rsid w:val="00B143F6"/>
    <w:rsid w:val="00B14A8A"/>
    <w:rsid w:val="00B16A6F"/>
    <w:rsid w:val="00B20D4B"/>
    <w:rsid w:val="00B21282"/>
    <w:rsid w:val="00B23696"/>
    <w:rsid w:val="00B275A1"/>
    <w:rsid w:val="00B36803"/>
    <w:rsid w:val="00B36C36"/>
    <w:rsid w:val="00B4253F"/>
    <w:rsid w:val="00B42E42"/>
    <w:rsid w:val="00B43D71"/>
    <w:rsid w:val="00B476D5"/>
    <w:rsid w:val="00B53DA9"/>
    <w:rsid w:val="00B5645B"/>
    <w:rsid w:val="00B56CCD"/>
    <w:rsid w:val="00B60C21"/>
    <w:rsid w:val="00B6427E"/>
    <w:rsid w:val="00B64ECE"/>
    <w:rsid w:val="00B6578C"/>
    <w:rsid w:val="00B65AFC"/>
    <w:rsid w:val="00B75820"/>
    <w:rsid w:val="00B76390"/>
    <w:rsid w:val="00B819BF"/>
    <w:rsid w:val="00B8680D"/>
    <w:rsid w:val="00B87FF7"/>
    <w:rsid w:val="00B9089D"/>
    <w:rsid w:val="00B908E3"/>
    <w:rsid w:val="00B915A4"/>
    <w:rsid w:val="00B92019"/>
    <w:rsid w:val="00B95E89"/>
    <w:rsid w:val="00BA0DF1"/>
    <w:rsid w:val="00BA48BF"/>
    <w:rsid w:val="00BB05D9"/>
    <w:rsid w:val="00BB12B5"/>
    <w:rsid w:val="00BB150B"/>
    <w:rsid w:val="00BB2DDA"/>
    <w:rsid w:val="00BB3701"/>
    <w:rsid w:val="00BB77BD"/>
    <w:rsid w:val="00BC1830"/>
    <w:rsid w:val="00BC2484"/>
    <w:rsid w:val="00BC25C6"/>
    <w:rsid w:val="00BC4236"/>
    <w:rsid w:val="00BC4CBE"/>
    <w:rsid w:val="00BC6800"/>
    <w:rsid w:val="00BC7A33"/>
    <w:rsid w:val="00BD0F40"/>
    <w:rsid w:val="00BD16EA"/>
    <w:rsid w:val="00BD52AA"/>
    <w:rsid w:val="00BD542D"/>
    <w:rsid w:val="00BD7A28"/>
    <w:rsid w:val="00BE1209"/>
    <w:rsid w:val="00BE1F3E"/>
    <w:rsid w:val="00BE3477"/>
    <w:rsid w:val="00BE7FEE"/>
    <w:rsid w:val="00BF118A"/>
    <w:rsid w:val="00C0011E"/>
    <w:rsid w:val="00C01A65"/>
    <w:rsid w:val="00C04566"/>
    <w:rsid w:val="00C05E3E"/>
    <w:rsid w:val="00C128E0"/>
    <w:rsid w:val="00C1394E"/>
    <w:rsid w:val="00C15F93"/>
    <w:rsid w:val="00C16B56"/>
    <w:rsid w:val="00C16BF1"/>
    <w:rsid w:val="00C22C40"/>
    <w:rsid w:val="00C27970"/>
    <w:rsid w:val="00C279EB"/>
    <w:rsid w:val="00C31564"/>
    <w:rsid w:val="00C32918"/>
    <w:rsid w:val="00C32C61"/>
    <w:rsid w:val="00C33241"/>
    <w:rsid w:val="00C36920"/>
    <w:rsid w:val="00C44F3A"/>
    <w:rsid w:val="00C45B70"/>
    <w:rsid w:val="00C45BAD"/>
    <w:rsid w:val="00C46A2E"/>
    <w:rsid w:val="00C51B3E"/>
    <w:rsid w:val="00C51D08"/>
    <w:rsid w:val="00C53C6B"/>
    <w:rsid w:val="00C54015"/>
    <w:rsid w:val="00C5505C"/>
    <w:rsid w:val="00C55897"/>
    <w:rsid w:val="00C55CC1"/>
    <w:rsid w:val="00C5757C"/>
    <w:rsid w:val="00C57887"/>
    <w:rsid w:val="00C61AA3"/>
    <w:rsid w:val="00C64FAA"/>
    <w:rsid w:val="00C66141"/>
    <w:rsid w:val="00C66A9E"/>
    <w:rsid w:val="00C71DAF"/>
    <w:rsid w:val="00C77034"/>
    <w:rsid w:val="00C772C5"/>
    <w:rsid w:val="00C836E0"/>
    <w:rsid w:val="00C87BDD"/>
    <w:rsid w:val="00C925D7"/>
    <w:rsid w:val="00C929B7"/>
    <w:rsid w:val="00C97C4E"/>
    <w:rsid w:val="00CA269C"/>
    <w:rsid w:val="00CA2E0C"/>
    <w:rsid w:val="00CA3169"/>
    <w:rsid w:val="00CA5139"/>
    <w:rsid w:val="00CA6B67"/>
    <w:rsid w:val="00CB0649"/>
    <w:rsid w:val="00CB1EAD"/>
    <w:rsid w:val="00CB2B9A"/>
    <w:rsid w:val="00CB384F"/>
    <w:rsid w:val="00CB4D0C"/>
    <w:rsid w:val="00CC3A48"/>
    <w:rsid w:val="00CC71A1"/>
    <w:rsid w:val="00CC7368"/>
    <w:rsid w:val="00CC74C9"/>
    <w:rsid w:val="00CD0EF9"/>
    <w:rsid w:val="00CD5051"/>
    <w:rsid w:val="00CE1A94"/>
    <w:rsid w:val="00CE2F91"/>
    <w:rsid w:val="00CE3449"/>
    <w:rsid w:val="00CE763F"/>
    <w:rsid w:val="00CF02BB"/>
    <w:rsid w:val="00CF0F62"/>
    <w:rsid w:val="00CF21BC"/>
    <w:rsid w:val="00CF2C3C"/>
    <w:rsid w:val="00CF73FA"/>
    <w:rsid w:val="00D0194D"/>
    <w:rsid w:val="00D03444"/>
    <w:rsid w:val="00D0347C"/>
    <w:rsid w:val="00D03DD6"/>
    <w:rsid w:val="00D0547A"/>
    <w:rsid w:val="00D10637"/>
    <w:rsid w:val="00D13958"/>
    <w:rsid w:val="00D13E88"/>
    <w:rsid w:val="00D1607E"/>
    <w:rsid w:val="00D16483"/>
    <w:rsid w:val="00D16C76"/>
    <w:rsid w:val="00D207C2"/>
    <w:rsid w:val="00D30EEE"/>
    <w:rsid w:val="00D31829"/>
    <w:rsid w:val="00D32EA8"/>
    <w:rsid w:val="00D32EC5"/>
    <w:rsid w:val="00D3314C"/>
    <w:rsid w:val="00D33280"/>
    <w:rsid w:val="00D3581A"/>
    <w:rsid w:val="00D403B0"/>
    <w:rsid w:val="00D40EB1"/>
    <w:rsid w:val="00D4255E"/>
    <w:rsid w:val="00D432FB"/>
    <w:rsid w:val="00D43AA1"/>
    <w:rsid w:val="00D455D5"/>
    <w:rsid w:val="00D45852"/>
    <w:rsid w:val="00D45B2D"/>
    <w:rsid w:val="00D46011"/>
    <w:rsid w:val="00D478CD"/>
    <w:rsid w:val="00D52914"/>
    <w:rsid w:val="00D53ED6"/>
    <w:rsid w:val="00D54EA5"/>
    <w:rsid w:val="00D5574B"/>
    <w:rsid w:val="00D5631F"/>
    <w:rsid w:val="00D5762D"/>
    <w:rsid w:val="00D60BBE"/>
    <w:rsid w:val="00D60FCF"/>
    <w:rsid w:val="00D620A6"/>
    <w:rsid w:val="00D62313"/>
    <w:rsid w:val="00D63DF6"/>
    <w:rsid w:val="00D65A9F"/>
    <w:rsid w:val="00D65DD6"/>
    <w:rsid w:val="00D704B9"/>
    <w:rsid w:val="00D75CFB"/>
    <w:rsid w:val="00D767DF"/>
    <w:rsid w:val="00D77BD4"/>
    <w:rsid w:val="00D822AC"/>
    <w:rsid w:val="00D8584F"/>
    <w:rsid w:val="00D8685E"/>
    <w:rsid w:val="00D91BF9"/>
    <w:rsid w:val="00D95B61"/>
    <w:rsid w:val="00DA0138"/>
    <w:rsid w:val="00DA1A60"/>
    <w:rsid w:val="00DA2A4F"/>
    <w:rsid w:val="00DA55AC"/>
    <w:rsid w:val="00DA6A61"/>
    <w:rsid w:val="00DA6AB9"/>
    <w:rsid w:val="00DA6BBB"/>
    <w:rsid w:val="00DB0B58"/>
    <w:rsid w:val="00DC2D63"/>
    <w:rsid w:val="00DC30C9"/>
    <w:rsid w:val="00DC5D2C"/>
    <w:rsid w:val="00DC6475"/>
    <w:rsid w:val="00DC6D75"/>
    <w:rsid w:val="00DD2193"/>
    <w:rsid w:val="00DD298C"/>
    <w:rsid w:val="00DD36C4"/>
    <w:rsid w:val="00DD5AD5"/>
    <w:rsid w:val="00DD688E"/>
    <w:rsid w:val="00DE0AC0"/>
    <w:rsid w:val="00DE3C1A"/>
    <w:rsid w:val="00DE7AD5"/>
    <w:rsid w:val="00DF25CE"/>
    <w:rsid w:val="00DF6766"/>
    <w:rsid w:val="00E05649"/>
    <w:rsid w:val="00E056B2"/>
    <w:rsid w:val="00E05B90"/>
    <w:rsid w:val="00E06576"/>
    <w:rsid w:val="00E06A1C"/>
    <w:rsid w:val="00E06EBF"/>
    <w:rsid w:val="00E075B7"/>
    <w:rsid w:val="00E1243D"/>
    <w:rsid w:val="00E13458"/>
    <w:rsid w:val="00E151D5"/>
    <w:rsid w:val="00E16A20"/>
    <w:rsid w:val="00E16BE7"/>
    <w:rsid w:val="00E17FA2"/>
    <w:rsid w:val="00E20467"/>
    <w:rsid w:val="00E2403F"/>
    <w:rsid w:val="00E24ACD"/>
    <w:rsid w:val="00E24D0F"/>
    <w:rsid w:val="00E30822"/>
    <w:rsid w:val="00E33D74"/>
    <w:rsid w:val="00E3448D"/>
    <w:rsid w:val="00E3795E"/>
    <w:rsid w:val="00E404AD"/>
    <w:rsid w:val="00E40746"/>
    <w:rsid w:val="00E40E5A"/>
    <w:rsid w:val="00E413B1"/>
    <w:rsid w:val="00E42F04"/>
    <w:rsid w:val="00E449A7"/>
    <w:rsid w:val="00E45B24"/>
    <w:rsid w:val="00E46561"/>
    <w:rsid w:val="00E46FDA"/>
    <w:rsid w:val="00E477A8"/>
    <w:rsid w:val="00E520C3"/>
    <w:rsid w:val="00E525AE"/>
    <w:rsid w:val="00E53C14"/>
    <w:rsid w:val="00E53EBD"/>
    <w:rsid w:val="00E5418E"/>
    <w:rsid w:val="00E60D5E"/>
    <w:rsid w:val="00E64385"/>
    <w:rsid w:val="00E64504"/>
    <w:rsid w:val="00E64AB4"/>
    <w:rsid w:val="00E654F0"/>
    <w:rsid w:val="00E7137C"/>
    <w:rsid w:val="00E71EF3"/>
    <w:rsid w:val="00E72332"/>
    <w:rsid w:val="00E727AC"/>
    <w:rsid w:val="00E76041"/>
    <w:rsid w:val="00E768A0"/>
    <w:rsid w:val="00E823CB"/>
    <w:rsid w:val="00E84E22"/>
    <w:rsid w:val="00E8736B"/>
    <w:rsid w:val="00E8738F"/>
    <w:rsid w:val="00E90FDB"/>
    <w:rsid w:val="00E92AAF"/>
    <w:rsid w:val="00E9788A"/>
    <w:rsid w:val="00EA138E"/>
    <w:rsid w:val="00EA37D8"/>
    <w:rsid w:val="00EA4E90"/>
    <w:rsid w:val="00EA6264"/>
    <w:rsid w:val="00EA7B0C"/>
    <w:rsid w:val="00EB1D05"/>
    <w:rsid w:val="00EB1EBA"/>
    <w:rsid w:val="00EB2709"/>
    <w:rsid w:val="00EB4B06"/>
    <w:rsid w:val="00EB726B"/>
    <w:rsid w:val="00EC2ABD"/>
    <w:rsid w:val="00EC4389"/>
    <w:rsid w:val="00ED1EE9"/>
    <w:rsid w:val="00ED266F"/>
    <w:rsid w:val="00ED26F6"/>
    <w:rsid w:val="00ED456A"/>
    <w:rsid w:val="00ED74F7"/>
    <w:rsid w:val="00ED7CF4"/>
    <w:rsid w:val="00EE0CD7"/>
    <w:rsid w:val="00EE1134"/>
    <w:rsid w:val="00EE1C7F"/>
    <w:rsid w:val="00EE1D97"/>
    <w:rsid w:val="00EE25D4"/>
    <w:rsid w:val="00EE361B"/>
    <w:rsid w:val="00EE6C87"/>
    <w:rsid w:val="00EF4DD7"/>
    <w:rsid w:val="00F006DF"/>
    <w:rsid w:val="00F0090D"/>
    <w:rsid w:val="00F01B72"/>
    <w:rsid w:val="00F029F9"/>
    <w:rsid w:val="00F03055"/>
    <w:rsid w:val="00F05EB7"/>
    <w:rsid w:val="00F05F7F"/>
    <w:rsid w:val="00F07980"/>
    <w:rsid w:val="00F079FE"/>
    <w:rsid w:val="00F13213"/>
    <w:rsid w:val="00F13554"/>
    <w:rsid w:val="00F13B3B"/>
    <w:rsid w:val="00F147C8"/>
    <w:rsid w:val="00F150FB"/>
    <w:rsid w:val="00F162FA"/>
    <w:rsid w:val="00F201E3"/>
    <w:rsid w:val="00F204A4"/>
    <w:rsid w:val="00F20E60"/>
    <w:rsid w:val="00F218FF"/>
    <w:rsid w:val="00F2429E"/>
    <w:rsid w:val="00F2534B"/>
    <w:rsid w:val="00F30436"/>
    <w:rsid w:val="00F320DD"/>
    <w:rsid w:val="00F343EE"/>
    <w:rsid w:val="00F362DB"/>
    <w:rsid w:val="00F42889"/>
    <w:rsid w:val="00F45B11"/>
    <w:rsid w:val="00F524C2"/>
    <w:rsid w:val="00F526B3"/>
    <w:rsid w:val="00F54E6F"/>
    <w:rsid w:val="00F55476"/>
    <w:rsid w:val="00F623ED"/>
    <w:rsid w:val="00F636A5"/>
    <w:rsid w:val="00F65E6B"/>
    <w:rsid w:val="00F67692"/>
    <w:rsid w:val="00F70F91"/>
    <w:rsid w:val="00F7483D"/>
    <w:rsid w:val="00F76823"/>
    <w:rsid w:val="00F861B9"/>
    <w:rsid w:val="00F8654C"/>
    <w:rsid w:val="00F86695"/>
    <w:rsid w:val="00F86B2F"/>
    <w:rsid w:val="00F91973"/>
    <w:rsid w:val="00F93219"/>
    <w:rsid w:val="00F9429D"/>
    <w:rsid w:val="00F966BD"/>
    <w:rsid w:val="00F96994"/>
    <w:rsid w:val="00F96EDC"/>
    <w:rsid w:val="00FA1008"/>
    <w:rsid w:val="00FA244C"/>
    <w:rsid w:val="00FA3AAB"/>
    <w:rsid w:val="00FA7AF6"/>
    <w:rsid w:val="00FB25D0"/>
    <w:rsid w:val="00FC0C1F"/>
    <w:rsid w:val="00FC67FD"/>
    <w:rsid w:val="00FD2ED9"/>
    <w:rsid w:val="00FD2FB9"/>
    <w:rsid w:val="00FD33C6"/>
    <w:rsid w:val="00FD3774"/>
    <w:rsid w:val="00FD73D0"/>
    <w:rsid w:val="00FE123D"/>
    <w:rsid w:val="00FE1758"/>
    <w:rsid w:val="00FE6BFB"/>
    <w:rsid w:val="00FE780E"/>
    <w:rsid w:val="00FF1833"/>
    <w:rsid w:val="00FF4068"/>
    <w:rsid w:val="00FF61F9"/>
    <w:rsid w:val="00FF6EB9"/>
    <w:rsid w:val="00FF7A8F"/>
    <w:rsid w:val="03EE1902"/>
    <w:rsid w:val="0A835E12"/>
    <w:rsid w:val="11E164E5"/>
    <w:rsid w:val="187F72BD"/>
    <w:rsid w:val="1A7C1301"/>
    <w:rsid w:val="1F47475D"/>
    <w:rsid w:val="24D50BFC"/>
    <w:rsid w:val="250052C3"/>
    <w:rsid w:val="2B3C72FC"/>
    <w:rsid w:val="2CF808D7"/>
    <w:rsid w:val="329C1497"/>
    <w:rsid w:val="342E2B27"/>
    <w:rsid w:val="34A614EC"/>
    <w:rsid w:val="39BD6FC6"/>
    <w:rsid w:val="3D417B8C"/>
    <w:rsid w:val="3DB868D1"/>
    <w:rsid w:val="405861DC"/>
    <w:rsid w:val="4C787385"/>
    <w:rsid w:val="4E98737F"/>
    <w:rsid w:val="598900F2"/>
    <w:rsid w:val="5AC445F6"/>
    <w:rsid w:val="638A735E"/>
    <w:rsid w:val="664C6B61"/>
    <w:rsid w:val="69A63060"/>
    <w:rsid w:val="6BFA5AB3"/>
    <w:rsid w:val="742873A2"/>
    <w:rsid w:val="752E55CB"/>
    <w:rsid w:val="7ABB1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F1CE39"/>
  <w15:docId w15:val="{8E1462A6-5EFB-49AD-8D9A-CB7BA89F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9A0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6009A0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locked/>
    <w:rsid w:val="006009A0"/>
    <w:rPr>
      <w:rFonts w:cs="Times New Roman"/>
    </w:rPr>
  </w:style>
  <w:style w:type="paragraph" w:styleId="a5">
    <w:name w:val="footer"/>
    <w:basedOn w:val="a"/>
    <w:link w:val="a6"/>
    <w:uiPriority w:val="99"/>
    <w:rsid w:val="00600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6009A0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600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locked/>
    <w:rsid w:val="006009A0"/>
    <w:rPr>
      <w:rFonts w:cs="Times New Roman"/>
      <w:sz w:val="18"/>
      <w:szCs w:val="18"/>
    </w:rPr>
  </w:style>
  <w:style w:type="character" w:styleId="a9">
    <w:name w:val="Strong"/>
    <w:basedOn w:val="a0"/>
    <w:uiPriority w:val="99"/>
    <w:qFormat/>
    <w:rsid w:val="006009A0"/>
    <w:rPr>
      <w:rFonts w:cs="Times New Roman"/>
      <w:b/>
      <w:bCs/>
    </w:rPr>
  </w:style>
  <w:style w:type="character" w:styleId="aa">
    <w:name w:val="Hyperlink"/>
    <w:basedOn w:val="a0"/>
    <w:uiPriority w:val="99"/>
    <w:rsid w:val="006009A0"/>
    <w:rPr>
      <w:rFonts w:cs="Times New Roman"/>
      <w:color w:val="0000FF"/>
      <w:u w:val="single"/>
    </w:rPr>
  </w:style>
  <w:style w:type="paragraph" w:customStyle="1" w:styleId="1">
    <w:name w:val="列出段落1"/>
    <w:basedOn w:val="a"/>
    <w:uiPriority w:val="99"/>
    <w:rsid w:val="006009A0"/>
    <w:pPr>
      <w:ind w:firstLineChars="200" w:firstLine="420"/>
    </w:pPr>
    <w:rPr>
      <w:szCs w:val="20"/>
    </w:rPr>
  </w:style>
  <w:style w:type="character" w:customStyle="1" w:styleId="apple-converted-space">
    <w:name w:val="apple-converted-space"/>
    <w:basedOn w:val="a0"/>
    <w:uiPriority w:val="99"/>
    <w:rsid w:val="006009A0"/>
    <w:rPr>
      <w:rFonts w:cs="Times New Roman"/>
    </w:rPr>
  </w:style>
  <w:style w:type="paragraph" w:styleId="ab">
    <w:name w:val="List Paragraph"/>
    <w:basedOn w:val="a"/>
    <w:uiPriority w:val="99"/>
    <w:qFormat/>
    <w:rsid w:val="00801D95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D60BB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D60BBE"/>
    <w:rPr>
      <w:rFonts w:cs="Times New Roman"/>
      <w:sz w:val="18"/>
      <w:szCs w:val="18"/>
    </w:rPr>
  </w:style>
  <w:style w:type="table" w:styleId="ae">
    <w:name w:val="Table Grid"/>
    <w:basedOn w:val="a1"/>
    <w:locked/>
    <w:rsid w:val="0060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0F698B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652B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.xju.edu.cn/info/1037/2215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222.21.42.100/icama2011/&#231;&#172;&#172;&#228;&#184;&#137;&#229;&#177;&#138;&#229;&#155;&#189;&#233;&#153;&#133;&#231;&#142;&#176;&#228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sxinjiang2023@163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349</Words>
  <Characters>1993</Characters>
  <Application>Microsoft Office Word</Application>
  <DocSecurity>0</DocSecurity>
  <Lines>16</Lines>
  <Paragraphs>4</Paragraphs>
  <ScaleCrop>false</ScaleCrop>
  <Company>微软中国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第五届现代分析数学及其应用国际学术会议通知</dc:title>
  <dc:creator>陈东彦</dc:creator>
  <cp:lastModifiedBy>孟</cp:lastModifiedBy>
  <cp:revision>3</cp:revision>
  <cp:lastPrinted>2023-05-30T14:55:00Z</cp:lastPrinted>
  <dcterms:created xsi:type="dcterms:W3CDTF">2023-06-02T01:16:00Z</dcterms:created>
  <dcterms:modified xsi:type="dcterms:W3CDTF">2023-06-02T01:29:00Z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