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ED49D" w14:textId="77777777" w:rsidR="00C37194" w:rsidRDefault="00522780" w:rsidP="003F3689">
      <w:pPr>
        <w:snapToGrid w:val="0"/>
        <w:spacing w:beforeLines="50" w:before="156"/>
        <w:jc w:val="center"/>
        <w:rPr>
          <w:rFonts w:ascii="黑体" w:eastAsia="黑体" w:hAnsi="黑体"/>
          <w:b/>
          <w:sz w:val="36"/>
          <w:szCs w:val="36"/>
        </w:rPr>
      </w:pPr>
      <w:r w:rsidRPr="0063404B">
        <w:rPr>
          <w:rFonts w:ascii="黑体" w:eastAsia="黑体" w:hAnsi="黑体" w:hint="eastAsia"/>
          <w:b/>
          <w:sz w:val="36"/>
          <w:szCs w:val="36"/>
        </w:rPr>
        <w:t>中国运筹学会模糊信息与工程</w:t>
      </w:r>
      <w:r w:rsidR="002B5017">
        <w:rPr>
          <w:rFonts w:ascii="黑体" w:eastAsia="黑体" w:hAnsi="黑体" w:hint="eastAsia"/>
          <w:b/>
          <w:sz w:val="36"/>
          <w:szCs w:val="36"/>
        </w:rPr>
        <w:t>专业委员会</w:t>
      </w:r>
    </w:p>
    <w:p w14:paraId="500D6884" w14:textId="29507D8B" w:rsidR="00A55857" w:rsidRPr="0063404B" w:rsidRDefault="001D19B5" w:rsidP="003F3689">
      <w:pPr>
        <w:snapToGrid w:val="0"/>
        <w:spacing w:beforeLines="50" w:before="156"/>
        <w:jc w:val="center"/>
        <w:rPr>
          <w:rFonts w:ascii="黑体" w:eastAsia="黑体" w:hAnsi="黑体"/>
          <w:b/>
          <w:sz w:val="36"/>
          <w:szCs w:val="36"/>
        </w:rPr>
      </w:pPr>
      <w:r w:rsidRPr="0063404B">
        <w:rPr>
          <w:rFonts w:ascii="黑体" w:eastAsia="黑体" w:hAnsi="黑体" w:hint="eastAsia"/>
          <w:b/>
          <w:sz w:val="36"/>
          <w:szCs w:val="36"/>
        </w:rPr>
        <w:t>第十</w:t>
      </w:r>
      <w:r w:rsidR="00E579F2" w:rsidRPr="00E579F2">
        <w:rPr>
          <w:rFonts w:ascii="黑体" w:eastAsia="黑体" w:hAnsi="黑体" w:hint="eastAsia"/>
          <w:b/>
          <w:sz w:val="36"/>
          <w:szCs w:val="36"/>
        </w:rPr>
        <w:t>三</w:t>
      </w:r>
      <w:r w:rsidR="00E579F2">
        <w:rPr>
          <w:rFonts w:ascii="黑体" w:eastAsia="黑体" w:hAnsi="黑体" w:hint="eastAsia"/>
          <w:b/>
          <w:sz w:val="36"/>
          <w:szCs w:val="36"/>
        </w:rPr>
        <w:t>届</w:t>
      </w:r>
      <w:r w:rsidRPr="0063404B">
        <w:rPr>
          <w:rFonts w:ascii="黑体" w:eastAsia="黑体" w:hAnsi="黑体" w:hint="eastAsia"/>
          <w:b/>
          <w:sz w:val="36"/>
          <w:szCs w:val="36"/>
        </w:rPr>
        <w:t>学术</w:t>
      </w:r>
      <w:r w:rsidR="007A0FA0" w:rsidRPr="0063404B">
        <w:rPr>
          <w:rFonts w:ascii="黑体" w:eastAsia="黑体" w:hAnsi="黑体" w:hint="eastAsia"/>
          <w:b/>
          <w:sz w:val="36"/>
          <w:szCs w:val="36"/>
        </w:rPr>
        <w:t>年</w:t>
      </w:r>
      <w:r w:rsidRPr="0063404B">
        <w:rPr>
          <w:rFonts w:ascii="黑体" w:eastAsia="黑体" w:hAnsi="黑体" w:hint="eastAsia"/>
          <w:b/>
          <w:sz w:val="36"/>
          <w:szCs w:val="36"/>
        </w:rPr>
        <w:t>会</w:t>
      </w:r>
      <w:r w:rsidR="0063404B" w:rsidRPr="0063404B">
        <w:rPr>
          <w:rFonts w:ascii="黑体" w:eastAsia="黑体" w:hAnsi="黑体" w:hint="eastAsia"/>
          <w:b/>
          <w:sz w:val="36"/>
          <w:szCs w:val="36"/>
        </w:rPr>
        <w:t>暨</w:t>
      </w:r>
      <w:r w:rsidR="00416E72" w:rsidRPr="00416E72">
        <w:rPr>
          <w:rFonts w:ascii="黑体" w:eastAsia="黑体" w:hAnsi="黑体" w:hint="eastAsia"/>
          <w:b/>
          <w:sz w:val="36"/>
          <w:szCs w:val="36"/>
        </w:rPr>
        <w:t>换届选举</w:t>
      </w:r>
      <w:r w:rsidRPr="0063404B">
        <w:rPr>
          <w:rFonts w:ascii="黑体" w:eastAsia="黑体" w:hAnsi="黑体" w:hint="eastAsia"/>
          <w:b/>
          <w:sz w:val="36"/>
          <w:szCs w:val="36"/>
        </w:rPr>
        <w:t>通知</w:t>
      </w:r>
      <w:r w:rsidR="007B5F80">
        <w:rPr>
          <w:rFonts w:ascii="黑体" w:eastAsia="黑体" w:hAnsi="黑体" w:hint="eastAsia"/>
          <w:b/>
          <w:sz w:val="36"/>
          <w:szCs w:val="36"/>
        </w:rPr>
        <w:t>（1号通知）</w:t>
      </w:r>
    </w:p>
    <w:p w14:paraId="2D6F7BED" w14:textId="41FE7516" w:rsidR="00A55857" w:rsidRDefault="006212A4" w:rsidP="003F3689">
      <w:pPr>
        <w:snapToGrid w:val="0"/>
        <w:spacing w:beforeLines="50" w:before="156" w:line="460" w:lineRule="exact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______</w:t>
      </w:r>
      <w:r w:rsidR="001D19B5">
        <w:rPr>
          <w:rFonts w:ascii="宋体" w:hAnsi="宋体" w:hint="eastAsia"/>
          <w:bCs/>
          <w:sz w:val="24"/>
          <w:szCs w:val="24"/>
        </w:rPr>
        <w:t>先生</w:t>
      </w:r>
      <w:r w:rsidR="001D19B5">
        <w:rPr>
          <w:rFonts w:ascii="宋体" w:hAnsi="宋体"/>
          <w:bCs/>
          <w:sz w:val="24"/>
          <w:szCs w:val="24"/>
        </w:rPr>
        <w:t>/</w:t>
      </w:r>
      <w:r w:rsidR="001D19B5">
        <w:rPr>
          <w:rFonts w:ascii="宋体" w:hAnsi="宋体" w:hint="eastAsia"/>
          <w:bCs/>
          <w:sz w:val="24"/>
          <w:szCs w:val="24"/>
        </w:rPr>
        <w:t>女士：</w:t>
      </w:r>
    </w:p>
    <w:p w14:paraId="28F2031F" w14:textId="21DB2268" w:rsidR="00A55857" w:rsidRDefault="001D19B5" w:rsidP="0063404B">
      <w:pPr>
        <w:snapToGrid w:val="0"/>
        <w:spacing w:line="460" w:lineRule="exact"/>
        <w:ind w:firstLineChars="200" w:firstLine="48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为了使</w:t>
      </w:r>
      <w:r>
        <w:rPr>
          <w:rFonts w:ascii="宋体" w:hAnsi="宋体" w:cs="Arial" w:hint="eastAsia"/>
          <w:sz w:val="24"/>
          <w:szCs w:val="24"/>
        </w:rPr>
        <w:t>模糊信息与工程</w:t>
      </w:r>
      <w:r>
        <w:rPr>
          <w:rFonts w:ascii="宋体" w:hAnsi="宋体" w:hint="eastAsia"/>
          <w:bCs/>
          <w:sz w:val="24"/>
          <w:szCs w:val="24"/>
        </w:rPr>
        <w:t>适应</w:t>
      </w:r>
      <w:r w:rsidR="003F3689">
        <w:rPr>
          <w:rFonts w:ascii="宋体" w:hAnsi="宋体" w:hint="eastAsia"/>
          <w:bCs/>
          <w:sz w:val="24"/>
          <w:szCs w:val="24"/>
        </w:rPr>
        <w:t>人工智能、</w:t>
      </w:r>
      <w:r>
        <w:rPr>
          <w:rFonts w:ascii="宋体" w:hAnsi="宋体" w:hint="eastAsia"/>
          <w:bCs/>
          <w:sz w:val="24"/>
          <w:szCs w:val="24"/>
        </w:rPr>
        <w:t>大数据</w:t>
      </w:r>
      <w:r w:rsidR="003F3689">
        <w:rPr>
          <w:rFonts w:ascii="宋体" w:hAnsi="宋体" w:hint="eastAsia"/>
          <w:bCs/>
          <w:sz w:val="24"/>
          <w:szCs w:val="24"/>
        </w:rPr>
        <w:t>、区块链等</w:t>
      </w:r>
      <w:r>
        <w:rPr>
          <w:rFonts w:ascii="宋体" w:hAnsi="宋体" w:hint="eastAsia"/>
          <w:bCs/>
          <w:sz w:val="24"/>
          <w:szCs w:val="24"/>
        </w:rPr>
        <w:t>新形势需要，</w:t>
      </w:r>
      <w:r w:rsidR="003F3689">
        <w:rPr>
          <w:rFonts w:ascii="宋体" w:hAnsi="宋体" w:hint="eastAsia"/>
          <w:bCs/>
          <w:sz w:val="24"/>
          <w:szCs w:val="24"/>
        </w:rPr>
        <w:t>推进并交流</w:t>
      </w:r>
      <w:r w:rsidR="003F3689">
        <w:rPr>
          <w:rFonts w:ascii="宋体" w:hAnsi="宋体" w:cs="Arial" w:hint="eastAsia"/>
          <w:sz w:val="24"/>
          <w:szCs w:val="24"/>
        </w:rPr>
        <w:t>模糊信息与工程最新科研成果，</w:t>
      </w:r>
      <w:r w:rsidR="007E4286">
        <w:rPr>
          <w:rFonts w:ascii="宋体" w:hAnsi="宋体" w:hint="eastAsia"/>
          <w:bCs/>
          <w:sz w:val="24"/>
          <w:szCs w:val="24"/>
        </w:rPr>
        <w:t>在</w:t>
      </w:r>
      <w:r w:rsidR="007E4286">
        <w:rPr>
          <w:rFonts w:ascii="宋体" w:hAnsi="宋体"/>
          <w:bCs/>
          <w:sz w:val="24"/>
          <w:szCs w:val="24"/>
        </w:rPr>
        <w:t>著名</w:t>
      </w:r>
      <w:r w:rsidR="003F3689">
        <w:rPr>
          <w:rFonts w:ascii="宋体" w:hAnsi="宋体" w:hint="eastAsia"/>
          <w:bCs/>
          <w:sz w:val="24"/>
          <w:szCs w:val="24"/>
        </w:rPr>
        <w:t>科学家</w:t>
      </w:r>
      <w:r w:rsidR="007E4286">
        <w:rPr>
          <w:rFonts w:ascii="宋体" w:hAnsi="宋体"/>
          <w:bCs/>
          <w:sz w:val="24"/>
          <w:szCs w:val="24"/>
        </w:rPr>
        <w:t>汪培庄教授的</w:t>
      </w:r>
      <w:r w:rsidR="00FE66BB">
        <w:rPr>
          <w:rFonts w:ascii="宋体" w:hAnsi="宋体" w:hint="eastAsia"/>
          <w:bCs/>
          <w:sz w:val="24"/>
          <w:szCs w:val="24"/>
        </w:rPr>
        <w:t>关心</w:t>
      </w:r>
      <w:r w:rsidR="00FE66BB">
        <w:rPr>
          <w:rFonts w:ascii="宋体" w:hAnsi="宋体"/>
          <w:bCs/>
          <w:sz w:val="24"/>
          <w:szCs w:val="24"/>
        </w:rPr>
        <w:t>和</w:t>
      </w:r>
      <w:r w:rsidR="007E4286">
        <w:rPr>
          <w:rFonts w:ascii="宋体" w:hAnsi="宋体"/>
          <w:bCs/>
          <w:sz w:val="24"/>
          <w:szCs w:val="24"/>
        </w:rPr>
        <w:t>支持下，</w:t>
      </w:r>
      <w:r>
        <w:rPr>
          <w:rFonts w:ascii="宋体" w:hAnsi="宋体" w:cs="Arial" w:hint="eastAsia"/>
          <w:sz w:val="24"/>
          <w:szCs w:val="24"/>
        </w:rPr>
        <w:t>中国运筹学会模糊信息与工程</w:t>
      </w:r>
      <w:r w:rsidR="00C37194" w:rsidRPr="009749EA">
        <w:rPr>
          <w:rFonts w:ascii="宋体" w:hAnsi="宋体" w:cs="Arial" w:hint="eastAsia"/>
          <w:sz w:val="24"/>
          <w:szCs w:val="24"/>
        </w:rPr>
        <w:t>专业委员会</w:t>
      </w:r>
      <w:r>
        <w:rPr>
          <w:rFonts w:ascii="宋体" w:hAnsi="宋体" w:cs="Arial" w:hint="eastAsia"/>
          <w:sz w:val="24"/>
          <w:szCs w:val="24"/>
        </w:rPr>
        <w:t>将</w:t>
      </w:r>
      <w:r>
        <w:rPr>
          <w:rFonts w:ascii="宋体" w:hAnsi="宋体" w:hint="eastAsia"/>
          <w:sz w:val="24"/>
          <w:szCs w:val="24"/>
        </w:rPr>
        <w:t>于</w:t>
      </w:r>
      <w:r>
        <w:rPr>
          <w:rFonts w:ascii="宋体" w:hAnsi="宋体"/>
          <w:sz w:val="24"/>
          <w:szCs w:val="24"/>
        </w:rPr>
        <w:t>20</w:t>
      </w:r>
      <w:r w:rsidR="00C37194">
        <w:rPr>
          <w:rFonts w:ascii="宋体" w:hAnsi="宋体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年</w:t>
      </w:r>
      <w:r w:rsidR="001F7660"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</w:t>
      </w:r>
      <w:r w:rsidR="00C37194"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日</w:t>
      </w:r>
      <w:r w:rsidR="0063404B">
        <w:rPr>
          <w:rFonts w:ascii="宋体" w:hAnsi="宋体" w:hint="eastAsia"/>
          <w:sz w:val="24"/>
          <w:szCs w:val="24"/>
        </w:rPr>
        <w:t>-</w:t>
      </w:r>
      <w:r w:rsidR="008073EE"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cs="Arial" w:hint="eastAsia"/>
          <w:sz w:val="24"/>
          <w:szCs w:val="24"/>
        </w:rPr>
        <w:t>在</w:t>
      </w:r>
      <w:r w:rsidR="00C37194">
        <w:rPr>
          <w:rFonts w:ascii="宋体" w:hAnsi="宋体" w:cs="Arial" w:hint="eastAsia"/>
          <w:sz w:val="24"/>
          <w:szCs w:val="24"/>
        </w:rPr>
        <w:t>甘肃</w:t>
      </w:r>
      <w:r w:rsidR="001F7660">
        <w:rPr>
          <w:rFonts w:ascii="宋体" w:hAnsi="宋体" w:cs="Arial" w:hint="eastAsia"/>
          <w:sz w:val="24"/>
          <w:szCs w:val="24"/>
        </w:rPr>
        <w:t>省</w:t>
      </w:r>
      <w:r w:rsidR="00C37194">
        <w:rPr>
          <w:rFonts w:ascii="宋体" w:hAnsi="宋体" w:cs="Arial" w:hint="eastAsia"/>
          <w:sz w:val="24"/>
          <w:szCs w:val="24"/>
        </w:rPr>
        <w:t>兰州</w:t>
      </w:r>
      <w:r>
        <w:rPr>
          <w:rFonts w:ascii="宋体" w:hAnsi="宋体" w:cs="Arial" w:hint="eastAsia"/>
          <w:sz w:val="24"/>
          <w:szCs w:val="24"/>
        </w:rPr>
        <w:t>市举办</w:t>
      </w:r>
      <w:r w:rsidR="003F3689">
        <w:rPr>
          <w:rFonts w:ascii="宋体" w:hAnsi="宋体" w:cs="Arial" w:hint="eastAsia"/>
          <w:sz w:val="24"/>
          <w:szCs w:val="24"/>
        </w:rPr>
        <w:t>全国</w:t>
      </w:r>
      <w:r>
        <w:rPr>
          <w:rFonts w:ascii="宋体" w:hAnsi="宋体" w:cs="Arial" w:hint="eastAsia"/>
          <w:sz w:val="24"/>
          <w:szCs w:val="24"/>
        </w:rPr>
        <w:t>模糊信息与工程第</w:t>
      </w:r>
      <w:r>
        <w:rPr>
          <w:rFonts w:ascii="宋体" w:hAnsi="宋体" w:hint="eastAsia"/>
          <w:sz w:val="24"/>
          <w:szCs w:val="24"/>
        </w:rPr>
        <w:t>十</w:t>
      </w:r>
      <w:r w:rsidR="00E579F2">
        <w:rPr>
          <w:rFonts w:ascii="宋体" w:hAnsi="宋体" w:hint="eastAsia"/>
          <w:sz w:val="24"/>
          <w:szCs w:val="24"/>
        </w:rPr>
        <w:t>三</w:t>
      </w:r>
      <w:r w:rsidR="008073EE" w:rsidRPr="008073EE">
        <w:rPr>
          <w:rFonts w:ascii="宋体" w:hAnsi="宋体" w:cs="Arial" w:hint="eastAsia"/>
          <w:sz w:val="24"/>
          <w:szCs w:val="24"/>
        </w:rPr>
        <w:t>届</w:t>
      </w:r>
      <w:r>
        <w:rPr>
          <w:rFonts w:ascii="宋体" w:hAnsi="宋体" w:cs="Arial" w:hint="eastAsia"/>
          <w:sz w:val="24"/>
          <w:szCs w:val="24"/>
        </w:rPr>
        <w:t>学术</w:t>
      </w:r>
      <w:r w:rsidR="0063404B">
        <w:rPr>
          <w:rFonts w:ascii="宋体" w:hAnsi="宋体" w:cs="Arial" w:hint="eastAsia"/>
          <w:sz w:val="24"/>
          <w:szCs w:val="24"/>
        </w:rPr>
        <w:t>年会暨</w:t>
      </w:r>
      <w:r w:rsidR="007B1E81" w:rsidRPr="007B1E81">
        <w:rPr>
          <w:rFonts w:ascii="宋体" w:hAnsi="宋体" w:cs="Arial" w:hint="eastAsia"/>
          <w:sz w:val="24"/>
          <w:szCs w:val="24"/>
        </w:rPr>
        <w:t>学会换届</w:t>
      </w:r>
      <w:r w:rsidR="007B1E81" w:rsidRPr="007B1E81">
        <w:rPr>
          <w:rFonts w:ascii="宋体" w:hAnsi="宋体" w:cs="Arial"/>
          <w:sz w:val="24"/>
          <w:szCs w:val="24"/>
        </w:rPr>
        <w:t>选举</w:t>
      </w:r>
      <w:r>
        <w:rPr>
          <w:rFonts w:ascii="宋体" w:hAnsi="宋体" w:cs="Arial" w:hint="eastAsia"/>
          <w:sz w:val="24"/>
          <w:szCs w:val="24"/>
        </w:rPr>
        <w:t>。现将学术</w:t>
      </w:r>
      <w:r w:rsidR="007A0FA0">
        <w:rPr>
          <w:rFonts w:ascii="宋体" w:hAnsi="宋体" w:cs="Arial" w:hint="eastAsia"/>
          <w:sz w:val="24"/>
          <w:szCs w:val="24"/>
        </w:rPr>
        <w:t>年</w:t>
      </w:r>
      <w:r>
        <w:rPr>
          <w:rFonts w:ascii="宋体" w:hAnsi="宋体" w:cs="Arial" w:hint="eastAsia"/>
          <w:sz w:val="24"/>
          <w:szCs w:val="24"/>
        </w:rPr>
        <w:t>会有关</w:t>
      </w:r>
      <w:r>
        <w:rPr>
          <w:rFonts w:ascii="宋体" w:hAnsi="宋体" w:hint="eastAsia"/>
          <w:bCs/>
          <w:sz w:val="24"/>
          <w:szCs w:val="24"/>
        </w:rPr>
        <w:t>事项通知如下：</w:t>
      </w:r>
    </w:p>
    <w:p w14:paraId="676E95CD" w14:textId="14E10D0D" w:rsidR="00A55857" w:rsidRDefault="001D19B5" w:rsidP="0063404B">
      <w:pPr>
        <w:pStyle w:val="2"/>
      </w:pPr>
      <w:r>
        <w:rPr>
          <w:rFonts w:hint="eastAsia"/>
        </w:rPr>
        <w:t>一、会议主办</w:t>
      </w:r>
      <w:r w:rsidR="00F71B30">
        <w:rPr>
          <w:rFonts w:hint="eastAsia"/>
        </w:rPr>
        <w:t>：</w:t>
      </w:r>
    </w:p>
    <w:p w14:paraId="1875B5A3" w14:textId="4DA1A4AB" w:rsidR="00A55857" w:rsidRDefault="001D19B5" w:rsidP="0063404B">
      <w:pPr>
        <w:snapToGrid w:val="0"/>
        <w:spacing w:line="460" w:lineRule="exact"/>
        <w:ind w:firstLineChars="200" w:firstLine="480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主办单位：中国运筹学会模糊信息与工程</w:t>
      </w:r>
      <w:r w:rsidR="00AB5AF2">
        <w:rPr>
          <w:rFonts w:ascii="宋体" w:hAnsi="宋体" w:cs="Arial" w:hint="eastAsia"/>
          <w:sz w:val="24"/>
          <w:szCs w:val="24"/>
        </w:rPr>
        <w:t>分会</w:t>
      </w:r>
    </w:p>
    <w:p w14:paraId="76C5F1B9" w14:textId="77777777" w:rsidR="00A55857" w:rsidRDefault="001D19B5" w:rsidP="0063404B">
      <w:pPr>
        <w:pStyle w:val="2"/>
      </w:pPr>
      <w:r>
        <w:rPr>
          <w:rFonts w:cs="Arial" w:hint="eastAsia"/>
        </w:rPr>
        <w:t>二、</w:t>
      </w:r>
      <w:r>
        <w:rPr>
          <w:rFonts w:hint="eastAsia"/>
        </w:rPr>
        <w:t>特邀学术主报告内容：</w:t>
      </w:r>
    </w:p>
    <w:p w14:paraId="22D7394D" w14:textId="463BFD01" w:rsidR="00A55857" w:rsidRDefault="001D19B5" w:rsidP="0063404B">
      <w:pPr>
        <w:spacing w:line="46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学术主报告人及报告题目：</w:t>
      </w:r>
    </w:p>
    <w:p w14:paraId="4FD96C60" w14:textId="77777777" w:rsidR="0063404B" w:rsidRDefault="00ED70AC" w:rsidP="0063404B">
      <w:pPr>
        <w:pStyle w:val="a8"/>
        <w:numPr>
          <w:ilvl w:val="0"/>
          <w:numId w:val="15"/>
        </w:numPr>
        <w:spacing w:line="460" w:lineRule="exact"/>
        <w:ind w:firstLineChars="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刘增</w:t>
      </w:r>
      <w:r>
        <w:rPr>
          <w:rFonts w:ascii="宋体" w:hAnsi="宋体"/>
          <w:bCs/>
          <w:sz w:val="24"/>
          <w:szCs w:val="24"/>
        </w:rPr>
        <w:t>良</w:t>
      </w:r>
      <w:r w:rsidR="00AA6B03">
        <w:rPr>
          <w:rFonts w:ascii="宋体" w:hAnsi="宋体" w:hint="eastAsia"/>
          <w:bCs/>
          <w:sz w:val="24"/>
          <w:szCs w:val="24"/>
        </w:rPr>
        <w:t>教授</w:t>
      </w:r>
      <w:r w:rsidR="001D19B5">
        <w:rPr>
          <w:rFonts w:ascii="宋体" w:hAnsi="宋体" w:hint="eastAsia"/>
          <w:bCs/>
          <w:sz w:val="24"/>
          <w:szCs w:val="24"/>
        </w:rPr>
        <w:t>（</w:t>
      </w:r>
      <w:r w:rsidR="00AA6B03">
        <w:rPr>
          <w:rFonts w:ascii="宋体" w:hAnsi="宋体" w:cs="Arial" w:hint="eastAsia"/>
          <w:sz w:val="24"/>
          <w:szCs w:val="24"/>
        </w:rPr>
        <w:t>中国运筹学会模糊信息与工程分会理事长、</w:t>
      </w:r>
      <w:r w:rsidR="00116C94">
        <w:rPr>
          <w:rFonts w:ascii="宋体" w:hAnsi="宋体"/>
          <w:bCs/>
          <w:sz w:val="24"/>
          <w:szCs w:val="24"/>
        </w:rPr>
        <w:t>国防大学</w:t>
      </w:r>
      <w:r w:rsidR="001D19B5">
        <w:rPr>
          <w:rFonts w:ascii="宋体" w:hAnsi="宋体" w:hint="eastAsia"/>
          <w:bCs/>
          <w:sz w:val="24"/>
          <w:szCs w:val="24"/>
        </w:rPr>
        <w:t>）</w:t>
      </w:r>
    </w:p>
    <w:p w14:paraId="530AF773" w14:textId="3685AAF2" w:rsidR="00A55857" w:rsidRPr="0063404B" w:rsidRDefault="001D19B5" w:rsidP="0063404B">
      <w:pPr>
        <w:pStyle w:val="a8"/>
        <w:spacing w:line="460" w:lineRule="exact"/>
        <w:ind w:left="785" w:firstLineChars="0" w:firstLine="0"/>
        <w:rPr>
          <w:rFonts w:ascii="宋体"/>
          <w:bCs/>
          <w:sz w:val="24"/>
          <w:szCs w:val="24"/>
        </w:rPr>
      </w:pPr>
      <w:r w:rsidRPr="0063404B">
        <w:rPr>
          <w:rFonts w:ascii="宋体" w:hAnsi="宋体" w:hint="eastAsia"/>
          <w:bCs/>
          <w:sz w:val="24"/>
          <w:szCs w:val="24"/>
        </w:rPr>
        <w:t>报告题目：</w:t>
      </w:r>
      <w:r w:rsidR="00B00D89" w:rsidRPr="0063404B">
        <w:rPr>
          <w:rFonts w:ascii="宋体" w:hAnsi="宋体" w:hint="eastAsia"/>
          <w:sz w:val="24"/>
          <w:szCs w:val="24"/>
        </w:rPr>
        <w:t>因素</w:t>
      </w:r>
      <w:r w:rsidR="00B00D89" w:rsidRPr="0063404B">
        <w:rPr>
          <w:rFonts w:ascii="宋体" w:hAnsi="宋体"/>
          <w:sz w:val="24"/>
          <w:szCs w:val="24"/>
        </w:rPr>
        <w:t>神经网络</w:t>
      </w:r>
      <w:r w:rsidR="00AA6B03" w:rsidRPr="0063404B">
        <w:rPr>
          <w:rFonts w:ascii="宋体" w:hAnsi="宋体" w:hint="eastAsia"/>
          <w:sz w:val="24"/>
          <w:szCs w:val="24"/>
        </w:rPr>
        <w:t>理论</w:t>
      </w:r>
      <w:r w:rsidR="00F42DE8" w:rsidRPr="0063404B">
        <w:rPr>
          <w:rFonts w:ascii="宋体" w:hAnsi="宋体" w:hint="eastAsia"/>
          <w:bCs/>
          <w:sz w:val="24"/>
          <w:szCs w:val="24"/>
        </w:rPr>
        <w:t>与</w:t>
      </w:r>
      <w:r w:rsidR="004F3605">
        <w:rPr>
          <w:rFonts w:ascii="宋体" w:hAnsi="宋体" w:hint="eastAsia"/>
          <w:bCs/>
          <w:sz w:val="24"/>
          <w:szCs w:val="24"/>
        </w:rPr>
        <w:t>应用</w:t>
      </w:r>
    </w:p>
    <w:p w14:paraId="33EB69BB" w14:textId="77777777" w:rsidR="0063404B" w:rsidRDefault="00625E04" w:rsidP="0063404B">
      <w:pPr>
        <w:pStyle w:val="a8"/>
        <w:numPr>
          <w:ilvl w:val="0"/>
          <w:numId w:val="15"/>
        </w:numPr>
        <w:spacing w:line="460" w:lineRule="exact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李</w:t>
      </w:r>
      <w:r>
        <w:rPr>
          <w:rFonts w:ascii="宋体" w:hAnsi="宋体"/>
          <w:bCs/>
          <w:sz w:val="24"/>
          <w:szCs w:val="24"/>
        </w:rPr>
        <w:t>洪兴</w:t>
      </w:r>
      <w:r w:rsidR="00AA6B03">
        <w:rPr>
          <w:rFonts w:ascii="宋体" w:hAnsi="宋体" w:hint="eastAsia"/>
          <w:bCs/>
          <w:sz w:val="24"/>
          <w:szCs w:val="24"/>
        </w:rPr>
        <w:t>教授</w:t>
      </w:r>
      <w:r>
        <w:rPr>
          <w:rFonts w:ascii="宋体" w:hAnsi="宋体" w:hint="eastAsia"/>
          <w:bCs/>
          <w:sz w:val="24"/>
          <w:szCs w:val="24"/>
        </w:rPr>
        <w:t>（</w:t>
      </w:r>
      <w:r w:rsidR="00AA6B03">
        <w:rPr>
          <w:rFonts w:ascii="宋体" w:hAnsi="宋体" w:cs="Arial" w:hint="eastAsia"/>
          <w:sz w:val="24"/>
          <w:szCs w:val="24"/>
        </w:rPr>
        <w:t>中国运筹学会模糊信息与工程分会名誉理事长、</w:t>
      </w:r>
      <w:r>
        <w:rPr>
          <w:rFonts w:ascii="宋体" w:hAnsi="宋体" w:cs="Arial" w:hint="eastAsia"/>
          <w:sz w:val="24"/>
          <w:szCs w:val="24"/>
        </w:rPr>
        <w:t>大连理工大学</w:t>
      </w:r>
      <w:r>
        <w:rPr>
          <w:rFonts w:ascii="宋体" w:hAnsi="宋体" w:hint="eastAsia"/>
          <w:bCs/>
          <w:sz w:val="24"/>
          <w:szCs w:val="24"/>
        </w:rPr>
        <w:t>）</w:t>
      </w:r>
    </w:p>
    <w:p w14:paraId="0115CFDA" w14:textId="5F2BF1E3" w:rsidR="00625E04" w:rsidRPr="0063404B" w:rsidRDefault="00625E04" w:rsidP="0063404B">
      <w:pPr>
        <w:pStyle w:val="a8"/>
        <w:spacing w:line="460" w:lineRule="exact"/>
        <w:ind w:left="785" w:firstLineChars="0" w:firstLine="0"/>
        <w:rPr>
          <w:rFonts w:ascii="宋体" w:hAnsi="宋体"/>
          <w:bCs/>
          <w:sz w:val="24"/>
          <w:szCs w:val="24"/>
        </w:rPr>
      </w:pPr>
      <w:r w:rsidRPr="0063404B">
        <w:rPr>
          <w:rFonts w:ascii="宋体" w:hAnsi="宋体" w:hint="eastAsia"/>
          <w:bCs/>
          <w:sz w:val="24"/>
          <w:szCs w:val="24"/>
        </w:rPr>
        <w:t>报告题目：</w:t>
      </w:r>
      <w:r w:rsidR="00F42DE8" w:rsidRPr="0063404B">
        <w:rPr>
          <w:rFonts w:ascii="宋体" w:hAnsi="宋体" w:hint="eastAsia"/>
          <w:bCs/>
          <w:sz w:val="24"/>
          <w:szCs w:val="24"/>
        </w:rPr>
        <w:t>黎曼积分与勒贝格积分的统一性</w:t>
      </w:r>
      <w:r w:rsidRPr="0063404B">
        <w:rPr>
          <w:rFonts w:ascii="宋体" w:hAnsi="宋体" w:hint="eastAsia"/>
          <w:bCs/>
          <w:sz w:val="24"/>
          <w:szCs w:val="24"/>
        </w:rPr>
        <w:t>；</w:t>
      </w:r>
    </w:p>
    <w:p w14:paraId="7804113D" w14:textId="77777777" w:rsidR="0063404B" w:rsidRDefault="001D19B5" w:rsidP="0063404B">
      <w:pPr>
        <w:pStyle w:val="a8"/>
        <w:numPr>
          <w:ilvl w:val="0"/>
          <w:numId w:val="15"/>
        </w:numPr>
        <w:spacing w:line="460" w:lineRule="exact"/>
        <w:ind w:firstLineChars="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于福生</w:t>
      </w:r>
      <w:r w:rsidR="00AA6B03">
        <w:rPr>
          <w:rFonts w:ascii="宋体" w:hAnsi="宋体" w:hint="eastAsia"/>
          <w:bCs/>
          <w:sz w:val="24"/>
          <w:szCs w:val="24"/>
        </w:rPr>
        <w:t>教授</w:t>
      </w:r>
      <w:r>
        <w:rPr>
          <w:rFonts w:ascii="宋体" w:hAnsi="宋体" w:hint="eastAsia"/>
          <w:bCs/>
          <w:sz w:val="24"/>
          <w:szCs w:val="24"/>
        </w:rPr>
        <w:t>（</w:t>
      </w:r>
      <w:r w:rsidR="00AA6B03">
        <w:rPr>
          <w:rFonts w:ascii="宋体" w:hAnsi="宋体" w:cs="Arial" w:hint="eastAsia"/>
          <w:sz w:val="24"/>
          <w:szCs w:val="24"/>
        </w:rPr>
        <w:t>中国运筹学会模糊信息与工程分会常务理事、</w:t>
      </w:r>
      <w:r>
        <w:rPr>
          <w:rFonts w:ascii="宋体" w:hAnsi="宋体" w:cs="Arial" w:hint="eastAsia"/>
          <w:sz w:val="24"/>
          <w:szCs w:val="24"/>
        </w:rPr>
        <w:t>北京师范大学</w:t>
      </w:r>
      <w:r>
        <w:rPr>
          <w:rFonts w:ascii="宋体" w:hAnsi="宋体" w:hint="eastAsia"/>
          <w:bCs/>
          <w:sz w:val="24"/>
          <w:szCs w:val="24"/>
        </w:rPr>
        <w:t>）</w:t>
      </w:r>
    </w:p>
    <w:p w14:paraId="196BDD79" w14:textId="3F62331D" w:rsidR="00A55857" w:rsidRPr="0063404B" w:rsidRDefault="001D19B5" w:rsidP="0063404B">
      <w:pPr>
        <w:pStyle w:val="a8"/>
        <w:spacing w:line="460" w:lineRule="exact"/>
        <w:ind w:left="785" w:firstLineChars="0" w:firstLine="0"/>
        <w:rPr>
          <w:rFonts w:ascii="宋体"/>
          <w:bCs/>
          <w:sz w:val="24"/>
          <w:szCs w:val="24"/>
        </w:rPr>
      </w:pPr>
      <w:r w:rsidRPr="0063404B">
        <w:rPr>
          <w:rFonts w:ascii="宋体" w:hAnsi="宋体" w:hint="eastAsia"/>
          <w:bCs/>
          <w:sz w:val="24"/>
          <w:szCs w:val="24"/>
        </w:rPr>
        <w:t>报告题目：</w:t>
      </w:r>
      <w:r w:rsidR="00A07341" w:rsidRPr="00A07341">
        <w:rPr>
          <w:rFonts w:ascii="宋体" w:hAnsi="宋体" w:hint="eastAsia"/>
          <w:bCs/>
          <w:sz w:val="24"/>
          <w:szCs w:val="24"/>
        </w:rPr>
        <w:t>基于模糊信息粒化和模糊推理的时间序列预测</w:t>
      </w:r>
      <w:r w:rsidRPr="0063404B">
        <w:rPr>
          <w:rFonts w:ascii="宋体" w:hAnsi="宋体" w:hint="eastAsia"/>
          <w:bCs/>
          <w:sz w:val="24"/>
          <w:szCs w:val="24"/>
        </w:rPr>
        <w:t>；</w:t>
      </w:r>
    </w:p>
    <w:p w14:paraId="4D5A8D2E" w14:textId="1B839768" w:rsidR="0063404B" w:rsidRDefault="000D486A" w:rsidP="0063404B">
      <w:pPr>
        <w:pStyle w:val="a8"/>
        <w:numPr>
          <w:ilvl w:val="0"/>
          <w:numId w:val="15"/>
        </w:numPr>
        <w:spacing w:line="460" w:lineRule="exact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郭</w:t>
      </w:r>
      <w:r>
        <w:rPr>
          <w:rFonts w:ascii="宋体" w:hAnsi="宋体"/>
          <w:bCs/>
          <w:sz w:val="24"/>
          <w:szCs w:val="24"/>
        </w:rPr>
        <w:t>嗣琮</w:t>
      </w:r>
      <w:r>
        <w:rPr>
          <w:rFonts w:ascii="宋体" w:hAnsi="宋体" w:hint="eastAsia"/>
          <w:bCs/>
          <w:sz w:val="24"/>
          <w:szCs w:val="24"/>
        </w:rPr>
        <w:t>教授</w:t>
      </w:r>
      <w:r w:rsidR="00825BBF">
        <w:rPr>
          <w:rFonts w:ascii="宋体" w:hAnsi="宋体" w:hint="eastAsia"/>
          <w:bCs/>
          <w:sz w:val="24"/>
          <w:szCs w:val="24"/>
        </w:rPr>
        <w:t>（</w:t>
      </w:r>
      <w:r w:rsidR="00E628A6">
        <w:rPr>
          <w:rFonts w:ascii="宋体" w:hAnsi="宋体" w:cs="Arial" w:hint="eastAsia"/>
          <w:sz w:val="24"/>
          <w:szCs w:val="24"/>
        </w:rPr>
        <w:t>中国运筹学会模糊信息与工程分会</w:t>
      </w:r>
      <w:r w:rsidR="00840BF3">
        <w:rPr>
          <w:rFonts w:ascii="宋体" w:hAnsi="宋体" w:cs="Arial" w:hint="eastAsia"/>
          <w:sz w:val="24"/>
          <w:szCs w:val="24"/>
        </w:rPr>
        <w:t>前</w:t>
      </w:r>
      <w:r w:rsidR="00E628A6">
        <w:rPr>
          <w:rFonts w:ascii="宋体" w:hAnsi="宋体" w:cs="Arial" w:hint="eastAsia"/>
          <w:sz w:val="24"/>
          <w:szCs w:val="24"/>
        </w:rPr>
        <w:t>副理事长、</w:t>
      </w:r>
      <w:r>
        <w:rPr>
          <w:rFonts w:ascii="宋体" w:hAnsi="宋体" w:hint="eastAsia"/>
          <w:bCs/>
          <w:sz w:val="24"/>
          <w:szCs w:val="24"/>
        </w:rPr>
        <w:t>辽宁工程</w:t>
      </w:r>
      <w:r>
        <w:rPr>
          <w:rFonts w:ascii="宋体" w:hAnsi="宋体"/>
          <w:bCs/>
          <w:sz w:val="24"/>
          <w:szCs w:val="24"/>
        </w:rPr>
        <w:t>技术大学</w:t>
      </w:r>
      <w:r w:rsidR="00825BBF">
        <w:rPr>
          <w:rFonts w:ascii="宋体" w:hAnsi="宋体" w:hint="eastAsia"/>
          <w:bCs/>
          <w:sz w:val="24"/>
          <w:szCs w:val="24"/>
        </w:rPr>
        <w:t>）</w:t>
      </w:r>
    </w:p>
    <w:p w14:paraId="068E5A0E" w14:textId="5163053E" w:rsidR="000D486A" w:rsidRPr="0063404B" w:rsidRDefault="000D486A" w:rsidP="0063404B">
      <w:pPr>
        <w:pStyle w:val="a8"/>
        <w:spacing w:line="460" w:lineRule="exact"/>
        <w:ind w:left="785" w:firstLineChars="0" w:firstLine="0"/>
        <w:rPr>
          <w:rFonts w:ascii="宋体" w:hAnsi="宋体"/>
          <w:bCs/>
          <w:sz w:val="24"/>
          <w:szCs w:val="24"/>
        </w:rPr>
      </w:pPr>
      <w:r w:rsidRPr="0063404B">
        <w:rPr>
          <w:rFonts w:ascii="宋体" w:hAnsi="宋体" w:hint="eastAsia"/>
          <w:bCs/>
          <w:sz w:val="24"/>
          <w:szCs w:val="24"/>
        </w:rPr>
        <w:t>报告题目：</w:t>
      </w:r>
      <w:r w:rsidR="0047669B" w:rsidRPr="0047669B">
        <w:rPr>
          <w:rFonts w:ascii="宋体" w:hAnsi="宋体" w:hint="eastAsia"/>
          <w:bCs/>
          <w:sz w:val="24"/>
          <w:szCs w:val="24"/>
        </w:rPr>
        <w:t>模糊分析中存在的几个问题与解决方案</w:t>
      </w:r>
    </w:p>
    <w:p w14:paraId="1142B966" w14:textId="0FEDFCCE" w:rsidR="00EF211C" w:rsidRDefault="00EF211C" w:rsidP="00EF211C">
      <w:pPr>
        <w:pStyle w:val="a8"/>
        <w:numPr>
          <w:ilvl w:val="0"/>
          <w:numId w:val="15"/>
        </w:numPr>
        <w:spacing w:line="460" w:lineRule="exact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袁学海教授（</w:t>
      </w:r>
      <w:r w:rsidRPr="004132C6">
        <w:rPr>
          <w:rFonts w:ascii="宋体" w:hAnsi="宋体" w:hint="eastAsia"/>
          <w:bCs/>
          <w:sz w:val="24"/>
          <w:szCs w:val="24"/>
        </w:rPr>
        <w:t>中国运筹学会模糊信息与工程分会副理事长、</w:t>
      </w:r>
      <w:r w:rsidR="001B4541" w:rsidRPr="004132C6">
        <w:rPr>
          <w:rFonts w:ascii="宋体" w:hAnsi="宋体" w:hint="eastAsia"/>
          <w:bCs/>
          <w:sz w:val="24"/>
          <w:szCs w:val="24"/>
        </w:rPr>
        <w:t>大连理工</w:t>
      </w:r>
      <w:r>
        <w:rPr>
          <w:rFonts w:ascii="宋体" w:hAnsi="宋体"/>
          <w:bCs/>
          <w:sz w:val="24"/>
          <w:szCs w:val="24"/>
        </w:rPr>
        <w:t>大学</w:t>
      </w:r>
      <w:r>
        <w:rPr>
          <w:rFonts w:ascii="宋体" w:hAnsi="宋体" w:hint="eastAsia"/>
          <w:bCs/>
          <w:sz w:val="24"/>
          <w:szCs w:val="24"/>
        </w:rPr>
        <w:t>）</w:t>
      </w:r>
    </w:p>
    <w:p w14:paraId="2CDD409B" w14:textId="35AC2A32" w:rsidR="00EF211C" w:rsidRDefault="00EF211C" w:rsidP="004132C6">
      <w:pPr>
        <w:pStyle w:val="a8"/>
        <w:spacing w:line="460" w:lineRule="exact"/>
        <w:ind w:left="785" w:firstLineChars="0" w:firstLine="0"/>
        <w:rPr>
          <w:rFonts w:ascii="宋体" w:hAnsi="宋体"/>
          <w:bCs/>
          <w:sz w:val="24"/>
          <w:szCs w:val="24"/>
        </w:rPr>
      </w:pPr>
      <w:r w:rsidRPr="0063404B">
        <w:rPr>
          <w:rFonts w:ascii="宋体" w:hAnsi="宋体" w:hint="eastAsia"/>
          <w:bCs/>
          <w:sz w:val="24"/>
          <w:szCs w:val="24"/>
        </w:rPr>
        <w:t>报告题目：</w:t>
      </w:r>
      <w:r w:rsidR="002B5CC2" w:rsidRPr="002B5CC2">
        <w:rPr>
          <w:rFonts w:ascii="宋体" w:hAnsi="宋体" w:hint="eastAsia"/>
          <w:bCs/>
          <w:sz w:val="24"/>
          <w:szCs w:val="24"/>
        </w:rPr>
        <w:t>一种新的模糊命题和模糊命题逻辑</w:t>
      </w:r>
    </w:p>
    <w:p w14:paraId="78E17348" w14:textId="429D6FF7" w:rsidR="0063404B" w:rsidRDefault="00EC535C" w:rsidP="0063404B">
      <w:pPr>
        <w:pStyle w:val="a8"/>
        <w:numPr>
          <w:ilvl w:val="0"/>
          <w:numId w:val="15"/>
        </w:numPr>
        <w:spacing w:line="460" w:lineRule="exact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陈</w:t>
      </w:r>
      <w:r>
        <w:rPr>
          <w:rFonts w:ascii="宋体" w:hAnsi="宋体"/>
          <w:bCs/>
          <w:sz w:val="24"/>
          <w:szCs w:val="24"/>
        </w:rPr>
        <w:t>水利</w:t>
      </w:r>
      <w:r>
        <w:rPr>
          <w:rFonts w:ascii="宋体" w:hAnsi="宋体" w:hint="eastAsia"/>
          <w:bCs/>
          <w:sz w:val="24"/>
          <w:szCs w:val="24"/>
        </w:rPr>
        <w:t>教授</w:t>
      </w:r>
      <w:r w:rsidR="00E628A6">
        <w:rPr>
          <w:rFonts w:ascii="宋体" w:hAnsi="宋体" w:hint="eastAsia"/>
          <w:bCs/>
          <w:sz w:val="24"/>
          <w:szCs w:val="24"/>
        </w:rPr>
        <w:t>（</w:t>
      </w:r>
      <w:r w:rsidR="00E628A6">
        <w:rPr>
          <w:rFonts w:ascii="宋体" w:hAnsi="宋体" w:cs="Arial" w:hint="eastAsia"/>
          <w:sz w:val="24"/>
          <w:szCs w:val="24"/>
        </w:rPr>
        <w:t>中国运筹学会模糊信息与工程分会副理事长、</w:t>
      </w:r>
      <w:r>
        <w:rPr>
          <w:rFonts w:ascii="宋体" w:hAnsi="宋体" w:hint="eastAsia"/>
          <w:bCs/>
          <w:sz w:val="24"/>
          <w:szCs w:val="24"/>
        </w:rPr>
        <w:t>集美</w:t>
      </w:r>
      <w:r>
        <w:rPr>
          <w:rFonts w:ascii="宋体" w:hAnsi="宋体"/>
          <w:bCs/>
          <w:sz w:val="24"/>
          <w:szCs w:val="24"/>
        </w:rPr>
        <w:t>大学</w:t>
      </w:r>
      <w:r w:rsidR="00E628A6">
        <w:rPr>
          <w:rFonts w:ascii="宋体" w:hAnsi="宋体" w:hint="eastAsia"/>
          <w:bCs/>
          <w:sz w:val="24"/>
          <w:szCs w:val="24"/>
        </w:rPr>
        <w:t>）</w:t>
      </w:r>
    </w:p>
    <w:p w14:paraId="089EEDDB" w14:textId="3EFCF544" w:rsidR="00A55857" w:rsidRPr="0063404B" w:rsidRDefault="00EC535C" w:rsidP="0063404B">
      <w:pPr>
        <w:pStyle w:val="a8"/>
        <w:spacing w:line="460" w:lineRule="exact"/>
        <w:ind w:left="785" w:firstLineChars="0" w:firstLine="0"/>
        <w:rPr>
          <w:rFonts w:ascii="宋体" w:hAnsi="宋体"/>
          <w:bCs/>
          <w:sz w:val="24"/>
          <w:szCs w:val="24"/>
        </w:rPr>
      </w:pPr>
      <w:r w:rsidRPr="0063404B">
        <w:rPr>
          <w:rFonts w:ascii="宋体" w:hAnsi="宋体" w:hint="eastAsia"/>
          <w:bCs/>
          <w:sz w:val="24"/>
          <w:szCs w:val="24"/>
        </w:rPr>
        <w:t>报告题目：</w:t>
      </w:r>
      <w:r w:rsidR="00877B75" w:rsidRPr="00877B75">
        <w:rPr>
          <w:rFonts w:ascii="宋体" w:hAnsi="宋体" w:hint="eastAsia"/>
          <w:bCs/>
          <w:sz w:val="24"/>
          <w:szCs w:val="24"/>
        </w:rPr>
        <w:t>基于海洋空间信息与水文数据的海洋数字经济产业化研究</w:t>
      </w:r>
      <w:r w:rsidRPr="0063404B">
        <w:rPr>
          <w:rFonts w:ascii="宋体" w:hAnsi="宋体" w:hint="eastAsia"/>
          <w:bCs/>
          <w:sz w:val="24"/>
          <w:szCs w:val="24"/>
        </w:rPr>
        <w:t>；</w:t>
      </w:r>
    </w:p>
    <w:p w14:paraId="1E8329B3" w14:textId="72EB9C5E" w:rsidR="0063404B" w:rsidRDefault="00A659ED" w:rsidP="0063404B">
      <w:pPr>
        <w:pStyle w:val="a8"/>
        <w:numPr>
          <w:ilvl w:val="0"/>
          <w:numId w:val="15"/>
        </w:numPr>
        <w:spacing w:line="460" w:lineRule="exact"/>
        <w:ind w:firstLineChars="0"/>
        <w:rPr>
          <w:rFonts w:ascii="宋体" w:hAnsi="宋体"/>
          <w:bCs/>
          <w:sz w:val="24"/>
          <w:szCs w:val="24"/>
        </w:rPr>
      </w:pPr>
      <w:r w:rsidRPr="00261EAD">
        <w:rPr>
          <w:rFonts w:ascii="宋体" w:hAnsi="宋体"/>
          <w:bCs/>
          <w:sz w:val="24"/>
          <w:szCs w:val="24"/>
        </w:rPr>
        <w:t>徐泽水</w:t>
      </w:r>
      <w:r w:rsidR="001D19B5">
        <w:rPr>
          <w:rFonts w:ascii="宋体" w:hAnsi="宋体" w:hint="eastAsia"/>
          <w:bCs/>
          <w:sz w:val="24"/>
          <w:szCs w:val="24"/>
        </w:rPr>
        <w:t>教授</w:t>
      </w:r>
      <w:r w:rsidR="009073F2">
        <w:rPr>
          <w:rFonts w:ascii="宋体" w:hAnsi="宋体" w:hint="eastAsia"/>
          <w:bCs/>
          <w:sz w:val="24"/>
          <w:szCs w:val="24"/>
        </w:rPr>
        <w:t>（</w:t>
      </w:r>
      <w:r w:rsidR="003A402B">
        <w:rPr>
          <w:rFonts w:ascii="宋体" w:hAnsi="宋体" w:cs="Arial" w:hint="eastAsia"/>
          <w:sz w:val="24"/>
          <w:szCs w:val="24"/>
        </w:rPr>
        <w:t>中国运筹学会模糊信息与工程分会</w:t>
      </w:r>
      <w:r w:rsidR="00877B75">
        <w:rPr>
          <w:rFonts w:ascii="宋体" w:hAnsi="宋体" w:cs="Arial" w:hint="eastAsia"/>
          <w:sz w:val="24"/>
          <w:szCs w:val="24"/>
        </w:rPr>
        <w:t>副理事长</w:t>
      </w:r>
      <w:r w:rsidR="00B97726">
        <w:rPr>
          <w:rFonts w:ascii="宋体" w:hAnsi="宋体" w:cs="Arial" w:hint="eastAsia"/>
          <w:sz w:val="24"/>
          <w:szCs w:val="24"/>
        </w:rPr>
        <w:t>、</w:t>
      </w:r>
      <w:r w:rsidR="00A72FE6" w:rsidRPr="005B525A">
        <w:rPr>
          <w:rFonts w:ascii="宋体" w:hAnsi="宋体"/>
          <w:color w:val="000000"/>
          <w:sz w:val="24"/>
          <w:szCs w:val="24"/>
        </w:rPr>
        <w:t>长江学者特聘教授、国家杰出青年科学基金和中国青年科技奖获得者</w:t>
      </w:r>
      <w:r w:rsidR="00A72FE6">
        <w:rPr>
          <w:rFonts w:ascii="宋体" w:hAnsi="宋体" w:hint="eastAsia"/>
          <w:color w:val="000000"/>
          <w:sz w:val="24"/>
          <w:szCs w:val="24"/>
        </w:rPr>
        <w:t>、</w:t>
      </w:r>
      <w:r w:rsidR="00802B07">
        <w:rPr>
          <w:rFonts w:ascii="宋体" w:hAnsi="宋体" w:hint="eastAsia"/>
          <w:bCs/>
          <w:sz w:val="24"/>
          <w:szCs w:val="24"/>
        </w:rPr>
        <w:t>四川</w:t>
      </w:r>
      <w:r w:rsidR="009073F2">
        <w:rPr>
          <w:rFonts w:ascii="宋体" w:hAnsi="宋体"/>
          <w:bCs/>
          <w:sz w:val="24"/>
          <w:szCs w:val="24"/>
        </w:rPr>
        <w:t>大学</w:t>
      </w:r>
      <w:r w:rsidR="009073F2">
        <w:rPr>
          <w:rFonts w:ascii="宋体" w:hAnsi="宋体" w:hint="eastAsia"/>
          <w:bCs/>
          <w:sz w:val="24"/>
          <w:szCs w:val="24"/>
        </w:rPr>
        <w:t>）</w:t>
      </w:r>
    </w:p>
    <w:p w14:paraId="30EF5830" w14:textId="4BC8DD4E" w:rsidR="00A01946" w:rsidRDefault="001D19B5" w:rsidP="0063404B">
      <w:pPr>
        <w:pStyle w:val="a8"/>
        <w:spacing w:line="460" w:lineRule="exact"/>
        <w:ind w:left="785" w:firstLineChars="0" w:firstLine="0"/>
        <w:rPr>
          <w:rFonts w:ascii="宋体" w:hAnsi="宋体"/>
          <w:bCs/>
          <w:sz w:val="24"/>
          <w:szCs w:val="24"/>
        </w:rPr>
      </w:pPr>
      <w:r w:rsidRPr="0063404B">
        <w:rPr>
          <w:rFonts w:ascii="宋体" w:hAnsi="宋体" w:hint="eastAsia"/>
          <w:bCs/>
          <w:sz w:val="24"/>
          <w:szCs w:val="24"/>
        </w:rPr>
        <w:t>报告题目：</w:t>
      </w:r>
      <w:r w:rsidR="00A01946" w:rsidRPr="00A01946">
        <w:rPr>
          <w:rFonts w:ascii="宋体" w:hAnsi="宋体" w:hint="eastAsia"/>
          <w:bCs/>
          <w:sz w:val="24"/>
          <w:szCs w:val="24"/>
        </w:rPr>
        <w:t>基于语言偏好和在线评论的决策理论及应用</w:t>
      </w:r>
    </w:p>
    <w:p w14:paraId="697FB4F1" w14:textId="77777777" w:rsidR="005F090F" w:rsidRDefault="005F090F" w:rsidP="005F090F">
      <w:pPr>
        <w:pStyle w:val="a8"/>
        <w:numPr>
          <w:ilvl w:val="0"/>
          <w:numId w:val="15"/>
        </w:numPr>
        <w:spacing w:line="460" w:lineRule="exact"/>
        <w:ind w:firstLineChars="0"/>
        <w:rPr>
          <w:rFonts w:ascii="宋体" w:hAnsi="宋体"/>
          <w:bCs/>
          <w:sz w:val="24"/>
          <w:szCs w:val="24"/>
        </w:rPr>
      </w:pPr>
      <w:r w:rsidRPr="00CE52B1">
        <w:rPr>
          <w:rFonts w:ascii="宋体" w:hAnsi="宋体" w:hint="eastAsia"/>
          <w:bCs/>
          <w:sz w:val="24"/>
          <w:szCs w:val="24"/>
        </w:rPr>
        <w:t>陈明志</w:t>
      </w:r>
      <w:r>
        <w:rPr>
          <w:rFonts w:ascii="宋体" w:hAnsi="宋体" w:hint="eastAsia"/>
          <w:bCs/>
          <w:sz w:val="24"/>
          <w:szCs w:val="24"/>
        </w:rPr>
        <w:t>教授（</w:t>
      </w:r>
      <w:r>
        <w:rPr>
          <w:rFonts w:ascii="宋体" w:hAnsi="宋体" w:cs="Arial" w:hint="eastAsia"/>
          <w:sz w:val="24"/>
          <w:szCs w:val="24"/>
        </w:rPr>
        <w:t>中国运筹学会模糊信息与工程分会理事、</w:t>
      </w:r>
      <w:r w:rsidRPr="008D04F6">
        <w:rPr>
          <w:rFonts w:ascii="宋体" w:hAnsi="宋体" w:hint="eastAsia"/>
          <w:bCs/>
          <w:sz w:val="24"/>
          <w:szCs w:val="24"/>
        </w:rPr>
        <w:t>国家“千人计划”特聘专家、国家科技部科技创新创业人才</w:t>
      </w:r>
      <w:r>
        <w:rPr>
          <w:rFonts w:ascii="宋体" w:hAnsi="宋体" w:hint="eastAsia"/>
          <w:bCs/>
          <w:sz w:val="24"/>
          <w:szCs w:val="24"/>
        </w:rPr>
        <w:t>、</w:t>
      </w:r>
      <w:r w:rsidRPr="008D04F6">
        <w:rPr>
          <w:rFonts w:ascii="宋体" w:hAnsi="宋体" w:hint="eastAsia"/>
          <w:bCs/>
          <w:sz w:val="24"/>
          <w:szCs w:val="24"/>
        </w:rPr>
        <w:t>福州大学</w:t>
      </w:r>
      <w:r>
        <w:rPr>
          <w:rFonts w:ascii="宋体" w:hAnsi="宋体" w:hint="eastAsia"/>
          <w:bCs/>
          <w:sz w:val="24"/>
          <w:szCs w:val="24"/>
        </w:rPr>
        <w:t>）</w:t>
      </w:r>
    </w:p>
    <w:p w14:paraId="73DEEA1A" w14:textId="0611D9F2" w:rsidR="005F090F" w:rsidRDefault="005F090F" w:rsidP="005F090F">
      <w:pPr>
        <w:pStyle w:val="a8"/>
        <w:spacing w:line="460" w:lineRule="exact"/>
        <w:ind w:left="785" w:firstLineChars="0" w:firstLine="0"/>
        <w:rPr>
          <w:rFonts w:ascii="宋体" w:hAnsi="宋体"/>
          <w:bCs/>
          <w:sz w:val="24"/>
          <w:szCs w:val="24"/>
        </w:rPr>
      </w:pPr>
      <w:r w:rsidRPr="0063404B">
        <w:rPr>
          <w:rFonts w:ascii="宋体" w:hAnsi="宋体" w:hint="eastAsia"/>
          <w:bCs/>
          <w:sz w:val="24"/>
          <w:szCs w:val="24"/>
        </w:rPr>
        <w:lastRenderedPageBreak/>
        <w:t>报告题目：</w:t>
      </w:r>
      <w:r w:rsidRPr="008D04F6">
        <w:rPr>
          <w:rFonts w:ascii="宋体" w:hAnsi="宋体" w:hint="eastAsia"/>
          <w:bCs/>
          <w:sz w:val="24"/>
          <w:szCs w:val="24"/>
        </w:rPr>
        <w:t>专用安全通信系统研究及其产业化</w:t>
      </w:r>
    </w:p>
    <w:p w14:paraId="75ACB4E1" w14:textId="71ACEA23" w:rsidR="008B1505" w:rsidRDefault="008B1505" w:rsidP="008B1505">
      <w:pPr>
        <w:pStyle w:val="a8"/>
        <w:numPr>
          <w:ilvl w:val="0"/>
          <w:numId w:val="15"/>
        </w:numPr>
        <w:spacing w:line="460" w:lineRule="exact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钟育彬教授（</w:t>
      </w:r>
      <w:r w:rsidRPr="00C7729A">
        <w:rPr>
          <w:rFonts w:ascii="宋体" w:hAnsi="宋体" w:hint="eastAsia"/>
          <w:bCs/>
          <w:sz w:val="24"/>
          <w:szCs w:val="24"/>
        </w:rPr>
        <w:t>中国运筹学会模糊信息与工程分会副理事长兼秘书长、</w:t>
      </w:r>
      <w:r>
        <w:rPr>
          <w:rFonts w:ascii="宋体" w:hAnsi="宋体" w:hint="eastAsia"/>
          <w:bCs/>
          <w:sz w:val="24"/>
          <w:szCs w:val="24"/>
        </w:rPr>
        <w:t>广州</w:t>
      </w:r>
      <w:r>
        <w:rPr>
          <w:rFonts w:ascii="宋体" w:hAnsi="宋体"/>
          <w:bCs/>
          <w:sz w:val="24"/>
          <w:szCs w:val="24"/>
        </w:rPr>
        <w:t>大学</w:t>
      </w:r>
      <w:r>
        <w:rPr>
          <w:rFonts w:ascii="宋体" w:hAnsi="宋体" w:hint="eastAsia"/>
          <w:bCs/>
          <w:sz w:val="24"/>
          <w:szCs w:val="24"/>
        </w:rPr>
        <w:t>）</w:t>
      </w:r>
    </w:p>
    <w:p w14:paraId="32F36684" w14:textId="0E9A57EF" w:rsidR="00CE52B1" w:rsidRDefault="008B1505" w:rsidP="008B1505">
      <w:pPr>
        <w:pStyle w:val="a8"/>
        <w:spacing w:line="460" w:lineRule="exact"/>
        <w:ind w:left="785" w:firstLineChars="0" w:firstLine="0"/>
        <w:rPr>
          <w:rFonts w:ascii="宋体" w:hAnsi="宋体"/>
          <w:bCs/>
          <w:sz w:val="24"/>
          <w:szCs w:val="24"/>
        </w:rPr>
      </w:pPr>
      <w:r w:rsidRPr="0063404B">
        <w:rPr>
          <w:rFonts w:ascii="宋体" w:hAnsi="宋体" w:hint="eastAsia"/>
          <w:bCs/>
          <w:sz w:val="24"/>
          <w:szCs w:val="24"/>
        </w:rPr>
        <w:t>报告题目：</w:t>
      </w:r>
      <w:r w:rsidR="00472CBC" w:rsidRPr="00472CBC">
        <w:rPr>
          <w:rFonts w:ascii="宋体" w:hAnsi="宋体" w:hint="eastAsia"/>
          <w:bCs/>
          <w:sz w:val="24"/>
          <w:szCs w:val="24"/>
        </w:rPr>
        <w:t>基于因素空间的模糊</w:t>
      </w:r>
      <w:r w:rsidR="00472CBC">
        <w:rPr>
          <w:rFonts w:ascii="宋体" w:hAnsi="宋体" w:hint="eastAsia"/>
          <w:bCs/>
          <w:sz w:val="24"/>
          <w:szCs w:val="24"/>
        </w:rPr>
        <w:t>智能</w:t>
      </w:r>
      <w:r w:rsidR="00472CBC" w:rsidRPr="00472CBC">
        <w:rPr>
          <w:rFonts w:ascii="宋体" w:hAnsi="宋体" w:hint="eastAsia"/>
          <w:bCs/>
          <w:sz w:val="24"/>
          <w:szCs w:val="24"/>
        </w:rPr>
        <w:t>算法</w:t>
      </w:r>
      <w:r>
        <w:rPr>
          <w:rFonts w:ascii="宋体" w:hAnsi="宋体" w:hint="eastAsia"/>
          <w:bCs/>
          <w:sz w:val="24"/>
          <w:szCs w:val="24"/>
        </w:rPr>
        <w:t>的</w:t>
      </w:r>
      <w:r w:rsidR="003130B8">
        <w:rPr>
          <w:rFonts w:ascii="宋体" w:hAnsi="宋体" w:hint="eastAsia"/>
          <w:bCs/>
          <w:sz w:val="24"/>
          <w:szCs w:val="24"/>
        </w:rPr>
        <w:t>建模</w:t>
      </w:r>
      <w:r w:rsidRPr="0063404B">
        <w:rPr>
          <w:rFonts w:ascii="宋体" w:hAnsi="宋体" w:hint="eastAsia"/>
          <w:bCs/>
          <w:sz w:val="24"/>
          <w:szCs w:val="24"/>
        </w:rPr>
        <w:t>与</w:t>
      </w:r>
      <w:r w:rsidR="003130B8">
        <w:rPr>
          <w:rFonts w:ascii="宋体" w:hAnsi="宋体" w:hint="eastAsia"/>
          <w:bCs/>
          <w:sz w:val="24"/>
          <w:szCs w:val="24"/>
        </w:rPr>
        <w:t>应用</w:t>
      </w:r>
      <w:r w:rsidRPr="0063404B">
        <w:rPr>
          <w:rFonts w:ascii="宋体" w:hAnsi="宋体" w:hint="eastAsia"/>
          <w:bCs/>
          <w:sz w:val="24"/>
          <w:szCs w:val="24"/>
        </w:rPr>
        <w:t>；</w:t>
      </w:r>
    </w:p>
    <w:p w14:paraId="302C8300" w14:textId="77777777" w:rsidR="005F090F" w:rsidRPr="0011463D" w:rsidRDefault="005F090F" w:rsidP="005F090F">
      <w:pPr>
        <w:pStyle w:val="a8"/>
        <w:numPr>
          <w:ilvl w:val="0"/>
          <w:numId w:val="15"/>
        </w:numPr>
        <w:spacing w:line="460" w:lineRule="exact"/>
        <w:ind w:firstLineChars="0"/>
        <w:rPr>
          <w:rFonts w:ascii="宋体" w:hAnsi="宋体"/>
          <w:bCs/>
          <w:sz w:val="24"/>
          <w:szCs w:val="24"/>
        </w:rPr>
      </w:pPr>
      <w:r w:rsidRPr="0011463D">
        <w:rPr>
          <w:rFonts w:ascii="宋体" w:hAnsi="宋体"/>
          <w:bCs/>
          <w:sz w:val="24"/>
          <w:szCs w:val="24"/>
        </w:rPr>
        <w:t>廖虎昌</w:t>
      </w:r>
      <w:r>
        <w:rPr>
          <w:rFonts w:ascii="宋体" w:hAnsi="宋体" w:hint="eastAsia"/>
          <w:bCs/>
          <w:sz w:val="24"/>
          <w:szCs w:val="24"/>
        </w:rPr>
        <w:t>教授（</w:t>
      </w:r>
      <w:r w:rsidRPr="008F1177">
        <w:rPr>
          <w:rFonts w:ascii="宋体" w:hAnsi="宋体" w:hint="eastAsia"/>
          <w:bCs/>
          <w:sz w:val="24"/>
          <w:szCs w:val="24"/>
        </w:rPr>
        <w:t>中国系统工程学会模糊数学与模糊系统专业委员会理事</w:t>
      </w:r>
      <w:r w:rsidRPr="0011463D">
        <w:rPr>
          <w:rFonts w:ascii="宋体" w:hAnsi="宋体" w:hint="eastAsia"/>
          <w:bCs/>
          <w:sz w:val="24"/>
          <w:szCs w:val="24"/>
        </w:rPr>
        <w:t>、</w:t>
      </w:r>
      <w:r w:rsidRPr="008F1177">
        <w:rPr>
          <w:rFonts w:ascii="宋体" w:hAnsi="宋体"/>
          <w:bCs/>
          <w:sz w:val="24"/>
          <w:szCs w:val="24"/>
        </w:rPr>
        <w:t>全球高被引科学家，中国高被引学者，斯坦福大学全球前2%科学家</w:t>
      </w:r>
      <w:r>
        <w:rPr>
          <w:rFonts w:ascii="宋体" w:hAnsi="宋体" w:hint="eastAsia"/>
          <w:bCs/>
          <w:sz w:val="24"/>
          <w:szCs w:val="24"/>
        </w:rPr>
        <w:t>、四川</w:t>
      </w:r>
      <w:r>
        <w:rPr>
          <w:rFonts w:ascii="宋体" w:hAnsi="宋体"/>
          <w:bCs/>
          <w:sz w:val="24"/>
          <w:szCs w:val="24"/>
        </w:rPr>
        <w:t>大学</w:t>
      </w:r>
      <w:r>
        <w:rPr>
          <w:rFonts w:ascii="宋体" w:hAnsi="宋体" w:hint="eastAsia"/>
          <w:bCs/>
          <w:sz w:val="24"/>
          <w:szCs w:val="24"/>
        </w:rPr>
        <w:t>）</w:t>
      </w:r>
      <w:r w:rsidRPr="0011463D">
        <w:rPr>
          <w:rFonts w:ascii="宋体" w:hAnsi="宋体"/>
          <w:bCs/>
          <w:sz w:val="24"/>
          <w:szCs w:val="24"/>
        </w:rPr>
        <w:t>，</w:t>
      </w:r>
    </w:p>
    <w:p w14:paraId="4829ECFB" w14:textId="4B49D7F7" w:rsidR="005F090F" w:rsidRDefault="005F090F" w:rsidP="005F090F">
      <w:pPr>
        <w:pStyle w:val="a8"/>
        <w:spacing w:line="460" w:lineRule="exact"/>
        <w:ind w:left="785" w:firstLineChars="0" w:firstLine="0"/>
        <w:rPr>
          <w:rFonts w:ascii="宋体" w:hAnsi="宋体"/>
          <w:bCs/>
          <w:sz w:val="24"/>
          <w:szCs w:val="24"/>
        </w:rPr>
      </w:pPr>
      <w:r w:rsidRPr="006212A4">
        <w:rPr>
          <w:rFonts w:ascii="宋体" w:hAnsi="宋体" w:hint="eastAsia"/>
          <w:bCs/>
          <w:sz w:val="24"/>
          <w:szCs w:val="24"/>
        </w:rPr>
        <w:t>报告题目：概率语言集及其在管理科学中的应用；</w:t>
      </w:r>
      <w:r>
        <w:rPr>
          <w:rFonts w:ascii="宋体" w:hAnsi="宋体"/>
          <w:bCs/>
          <w:sz w:val="24"/>
          <w:szCs w:val="24"/>
        </w:rPr>
        <w:t xml:space="preserve"> </w:t>
      </w:r>
    </w:p>
    <w:p w14:paraId="71FFA9FB" w14:textId="03B8C9F5" w:rsidR="008F1177" w:rsidRPr="008F1177" w:rsidRDefault="008F1177" w:rsidP="008F1177">
      <w:pPr>
        <w:pStyle w:val="a8"/>
        <w:numPr>
          <w:ilvl w:val="0"/>
          <w:numId w:val="15"/>
        </w:numPr>
        <w:spacing w:line="460" w:lineRule="exact"/>
        <w:ind w:firstLineChars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李金权教授（</w:t>
      </w:r>
      <w:r w:rsidRPr="008F1177">
        <w:rPr>
          <w:rFonts w:ascii="宋体" w:hAnsi="宋体" w:hint="eastAsia"/>
          <w:bCs/>
          <w:sz w:val="24"/>
          <w:szCs w:val="24"/>
        </w:rPr>
        <w:t>中国运筹学会模糊信息与工程分会会员、北京师范大学珠海分校应用数学学院副院长、教授</w:t>
      </w:r>
      <w:r>
        <w:rPr>
          <w:rFonts w:ascii="宋体" w:hAnsi="宋体" w:hint="eastAsia"/>
          <w:bCs/>
          <w:sz w:val="24"/>
          <w:szCs w:val="24"/>
        </w:rPr>
        <w:t>）</w:t>
      </w:r>
    </w:p>
    <w:p w14:paraId="0FC72906" w14:textId="7E074E87" w:rsidR="0005170C" w:rsidRDefault="008F1177" w:rsidP="0005170C">
      <w:pPr>
        <w:pStyle w:val="a8"/>
        <w:spacing w:line="460" w:lineRule="exact"/>
        <w:ind w:left="785" w:firstLineChars="0" w:firstLine="0"/>
        <w:rPr>
          <w:rFonts w:ascii="宋体" w:hAnsi="宋体"/>
          <w:bCs/>
          <w:sz w:val="24"/>
          <w:szCs w:val="24"/>
        </w:rPr>
      </w:pPr>
      <w:r w:rsidRPr="0063404B">
        <w:rPr>
          <w:rFonts w:ascii="宋体" w:hAnsi="宋体" w:hint="eastAsia"/>
          <w:bCs/>
          <w:sz w:val="24"/>
          <w:szCs w:val="24"/>
        </w:rPr>
        <w:t>报告题目：</w:t>
      </w:r>
      <w:r w:rsidR="00AC5497" w:rsidRPr="00AC5497">
        <w:rPr>
          <w:rFonts w:ascii="宋体" w:hAnsi="宋体" w:hint="eastAsia"/>
          <w:bCs/>
          <w:sz w:val="24"/>
          <w:szCs w:val="24"/>
        </w:rPr>
        <w:t>一类模糊调度算法研究</w:t>
      </w:r>
    </w:p>
    <w:p w14:paraId="5202624D" w14:textId="3D13B40F" w:rsidR="00A55857" w:rsidRDefault="001D19B5" w:rsidP="0063404B">
      <w:pPr>
        <w:pStyle w:val="2"/>
      </w:pPr>
      <w:r>
        <w:rPr>
          <w:rFonts w:hint="eastAsia"/>
        </w:rPr>
        <w:t>三、会议征文范围（不限下列主题）</w:t>
      </w:r>
    </w:p>
    <w:p w14:paraId="408203E2" w14:textId="236CA298" w:rsidR="00A55857" w:rsidRDefault="001D19B5" w:rsidP="00CE52B1">
      <w:pPr>
        <w:pStyle w:val="a8"/>
        <w:spacing w:beforeLines="30" w:before="93" w:line="460" w:lineRule="exact"/>
        <w:ind w:leftChars="200" w:left="42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A</w:t>
      </w:r>
      <w:r w:rsidR="0063404B"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因素</w:t>
      </w:r>
      <w:r w:rsidR="00504B26" w:rsidRPr="008429F9">
        <w:rPr>
          <w:rFonts w:ascii="宋体" w:hAnsi="宋体"/>
          <w:sz w:val="24"/>
          <w:szCs w:val="24"/>
        </w:rPr>
        <w:t>神经网络</w:t>
      </w:r>
    </w:p>
    <w:p w14:paraId="33461A53" w14:textId="77777777" w:rsidR="0063404B" w:rsidRDefault="001D19B5" w:rsidP="00CE52B1">
      <w:pPr>
        <w:pStyle w:val="a8"/>
        <w:spacing w:line="440" w:lineRule="exact"/>
        <w:ind w:leftChars="300" w:left="630" w:firstLineChars="0" w:firstLine="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A1 </w:t>
      </w:r>
      <w:r w:rsidR="003D04C7">
        <w:rPr>
          <w:rFonts w:ascii="宋体" w:hAnsi="宋体" w:hint="eastAsia"/>
          <w:bCs/>
          <w:sz w:val="24"/>
          <w:szCs w:val="24"/>
        </w:rPr>
        <w:t>因素</w:t>
      </w:r>
      <w:r w:rsidR="003D04C7" w:rsidRPr="008429F9">
        <w:rPr>
          <w:rFonts w:ascii="宋体" w:hAnsi="宋体"/>
          <w:sz w:val="24"/>
          <w:szCs w:val="24"/>
        </w:rPr>
        <w:t>神经网络</w:t>
      </w:r>
      <w:r w:rsidR="003D04C7">
        <w:rPr>
          <w:rFonts w:ascii="宋体" w:hAnsi="宋体" w:hint="eastAsia"/>
          <w:bCs/>
          <w:sz w:val="24"/>
          <w:szCs w:val="24"/>
        </w:rPr>
        <w:t>理论基础--</w:t>
      </w:r>
      <w:r>
        <w:rPr>
          <w:rFonts w:ascii="宋体" w:hAnsi="宋体" w:hint="eastAsia"/>
          <w:bCs/>
          <w:sz w:val="24"/>
          <w:szCs w:val="24"/>
        </w:rPr>
        <w:t>因素空间</w:t>
      </w:r>
      <w:r w:rsidR="003D04C7">
        <w:rPr>
          <w:rFonts w:ascii="宋体" w:hAnsi="宋体" w:hint="eastAsia"/>
          <w:bCs/>
          <w:sz w:val="24"/>
          <w:szCs w:val="24"/>
        </w:rPr>
        <w:t>理论</w:t>
      </w:r>
      <w:r>
        <w:rPr>
          <w:rFonts w:ascii="宋体" w:hAnsi="宋体" w:hint="eastAsia"/>
          <w:bCs/>
          <w:sz w:val="24"/>
          <w:szCs w:val="24"/>
        </w:rPr>
        <w:t>（深化与提升）</w:t>
      </w:r>
    </w:p>
    <w:p w14:paraId="46BEE654" w14:textId="64C34BF6" w:rsidR="00A55857" w:rsidRPr="0063404B" w:rsidRDefault="001D19B5" w:rsidP="00CE52B1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 w:rsidRPr="0063404B">
        <w:rPr>
          <w:rFonts w:ascii="宋体" w:hAnsi="宋体"/>
          <w:bCs/>
          <w:sz w:val="24"/>
          <w:szCs w:val="24"/>
        </w:rPr>
        <w:t xml:space="preserve">A2 </w:t>
      </w:r>
      <w:r w:rsidRPr="0063404B">
        <w:rPr>
          <w:rFonts w:ascii="宋体" w:hAnsi="宋体" w:hint="eastAsia"/>
          <w:bCs/>
          <w:sz w:val="24"/>
          <w:szCs w:val="24"/>
        </w:rPr>
        <w:t>因素</w:t>
      </w:r>
      <w:r w:rsidR="00504B26" w:rsidRPr="0063404B">
        <w:rPr>
          <w:rFonts w:ascii="宋体" w:hAnsi="宋体"/>
          <w:sz w:val="24"/>
          <w:szCs w:val="24"/>
        </w:rPr>
        <w:t>神经网络</w:t>
      </w:r>
      <w:r w:rsidR="003D04C7" w:rsidRPr="0063404B">
        <w:rPr>
          <w:rFonts w:ascii="宋体" w:hAnsi="宋体" w:hint="eastAsia"/>
          <w:sz w:val="24"/>
          <w:szCs w:val="24"/>
        </w:rPr>
        <w:t>理论</w:t>
      </w:r>
      <w:r w:rsidR="003D04C7" w:rsidRPr="0063404B">
        <w:rPr>
          <w:rFonts w:ascii="宋体" w:hAnsi="宋体" w:hint="eastAsia"/>
          <w:bCs/>
          <w:sz w:val="24"/>
          <w:szCs w:val="24"/>
        </w:rPr>
        <w:t>与</w:t>
      </w:r>
      <w:r w:rsidRPr="0063404B">
        <w:rPr>
          <w:rFonts w:ascii="宋体" w:hAnsi="宋体" w:hint="eastAsia"/>
          <w:bCs/>
          <w:sz w:val="24"/>
          <w:szCs w:val="24"/>
        </w:rPr>
        <w:t>认知科学体系</w:t>
      </w:r>
    </w:p>
    <w:p w14:paraId="24971117" w14:textId="77777777" w:rsidR="00A55857" w:rsidRDefault="001D19B5" w:rsidP="00CE52B1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A3 </w:t>
      </w:r>
      <w:r>
        <w:rPr>
          <w:rFonts w:ascii="宋体" w:hAnsi="宋体" w:hint="eastAsia"/>
          <w:bCs/>
          <w:sz w:val="24"/>
          <w:szCs w:val="24"/>
        </w:rPr>
        <w:t>因素</w:t>
      </w:r>
      <w:r w:rsidR="00504B26" w:rsidRPr="008429F9">
        <w:rPr>
          <w:rFonts w:ascii="宋体" w:hAnsi="宋体"/>
          <w:sz w:val="24"/>
          <w:szCs w:val="24"/>
        </w:rPr>
        <w:t>神经网络</w:t>
      </w:r>
      <w:r w:rsidR="003D04C7">
        <w:rPr>
          <w:rFonts w:ascii="宋体" w:hAnsi="宋体" w:hint="eastAsia"/>
          <w:sz w:val="24"/>
          <w:szCs w:val="24"/>
        </w:rPr>
        <w:t>理论</w:t>
      </w:r>
      <w:r w:rsidR="003D04C7">
        <w:rPr>
          <w:rFonts w:ascii="宋体" w:hAnsi="宋体" w:hint="eastAsia"/>
          <w:bCs/>
          <w:sz w:val="24"/>
          <w:szCs w:val="24"/>
        </w:rPr>
        <w:t>与智能科学</w:t>
      </w:r>
    </w:p>
    <w:p w14:paraId="52775A66" w14:textId="77777777" w:rsidR="00A55857" w:rsidRDefault="001D19B5" w:rsidP="00CE52B1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A4 </w:t>
      </w:r>
      <w:r w:rsidR="003D04C7">
        <w:rPr>
          <w:rFonts w:ascii="宋体" w:hAnsi="宋体" w:hint="eastAsia"/>
          <w:bCs/>
          <w:sz w:val="24"/>
          <w:szCs w:val="24"/>
        </w:rPr>
        <w:t>因素</w:t>
      </w:r>
      <w:r w:rsidR="003D04C7" w:rsidRPr="008429F9">
        <w:rPr>
          <w:rFonts w:ascii="宋体" w:hAnsi="宋体"/>
          <w:sz w:val="24"/>
          <w:szCs w:val="24"/>
        </w:rPr>
        <w:t>神经网络</w:t>
      </w:r>
      <w:r w:rsidR="003D04C7">
        <w:rPr>
          <w:rFonts w:ascii="宋体" w:hAnsi="宋体" w:hint="eastAsia"/>
          <w:sz w:val="24"/>
          <w:szCs w:val="24"/>
        </w:rPr>
        <w:t>理论与大</w:t>
      </w:r>
      <w:r>
        <w:rPr>
          <w:rFonts w:ascii="宋体" w:hAnsi="宋体" w:hint="eastAsia"/>
          <w:bCs/>
          <w:sz w:val="24"/>
          <w:szCs w:val="24"/>
        </w:rPr>
        <w:t>数据科学</w:t>
      </w:r>
    </w:p>
    <w:p w14:paraId="47D3D9FD" w14:textId="77777777" w:rsidR="00A55857" w:rsidRDefault="001D19B5" w:rsidP="00CE52B1">
      <w:pPr>
        <w:pStyle w:val="a8"/>
        <w:spacing w:line="440" w:lineRule="exact"/>
        <w:ind w:leftChars="300" w:left="63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A5 </w:t>
      </w:r>
      <w:r w:rsidR="003D04C7">
        <w:rPr>
          <w:rFonts w:ascii="宋体" w:hAnsi="宋体" w:hint="eastAsia"/>
          <w:bCs/>
          <w:sz w:val="24"/>
          <w:szCs w:val="24"/>
        </w:rPr>
        <w:t>因素</w:t>
      </w:r>
      <w:r w:rsidR="003D04C7" w:rsidRPr="008429F9">
        <w:rPr>
          <w:rFonts w:ascii="宋体" w:hAnsi="宋体"/>
          <w:sz w:val="24"/>
          <w:szCs w:val="24"/>
        </w:rPr>
        <w:t>神经网络</w:t>
      </w:r>
      <w:r w:rsidR="003D04C7">
        <w:rPr>
          <w:rFonts w:ascii="宋体" w:hAnsi="宋体" w:hint="eastAsia"/>
          <w:sz w:val="24"/>
          <w:szCs w:val="24"/>
        </w:rPr>
        <w:t>理论与无人智能系统</w:t>
      </w:r>
    </w:p>
    <w:p w14:paraId="255E9E12" w14:textId="77777777" w:rsidR="003D04C7" w:rsidRDefault="003D04C7" w:rsidP="00CE52B1">
      <w:pPr>
        <w:pStyle w:val="a8"/>
        <w:spacing w:line="440" w:lineRule="exact"/>
        <w:ind w:leftChars="300" w:left="63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A</w:t>
      </w:r>
      <w:r>
        <w:rPr>
          <w:rFonts w:ascii="宋体" w:hAnsi="宋体" w:hint="eastAsia"/>
          <w:bCs/>
          <w:sz w:val="24"/>
          <w:szCs w:val="24"/>
        </w:rPr>
        <w:t>6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因素</w:t>
      </w:r>
      <w:r w:rsidRPr="008429F9">
        <w:rPr>
          <w:rFonts w:ascii="宋体" w:hAnsi="宋体"/>
          <w:sz w:val="24"/>
          <w:szCs w:val="24"/>
        </w:rPr>
        <w:t>神经网络</w:t>
      </w:r>
      <w:r>
        <w:rPr>
          <w:rFonts w:ascii="宋体" w:hAnsi="宋体" w:hint="eastAsia"/>
          <w:sz w:val="24"/>
          <w:szCs w:val="24"/>
        </w:rPr>
        <w:t>理论与未来智能计算网络</w:t>
      </w:r>
    </w:p>
    <w:p w14:paraId="39E2E63E" w14:textId="77777777" w:rsidR="00A55857" w:rsidRDefault="001D19B5" w:rsidP="00CE52B1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A</w:t>
      </w:r>
      <w:r w:rsidR="0095105E">
        <w:rPr>
          <w:rFonts w:ascii="宋体" w:hAnsi="宋体"/>
          <w:bCs/>
          <w:sz w:val="24"/>
          <w:szCs w:val="24"/>
        </w:rPr>
        <w:t>7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因素</w:t>
      </w:r>
      <w:r w:rsidR="002327BE" w:rsidRPr="008429F9">
        <w:rPr>
          <w:rFonts w:ascii="宋体" w:hAnsi="宋体"/>
          <w:sz w:val="24"/>
          <w:szCs w:val="24"/>
        </w:rPr>
        <w:t>神经网络</w:t>
      </w:r>
      <w:r w:rsidR="003D04C7">
        <w:rPr>
          <w:rFonts w:ascii="宋体" w:hAnsi="宋体" w:hint="eastAsia"/>
          <w:bCs/>
          <w:sz w:val="24"/>
          <w:szCs w:val="24"/>
        </w:rPr>
        <w:t>与智能系统工程</w:t>
      </w:r>
    </w:p>
    <w:p w14:paraId="50A799DC" w14:textId="767722D2" w:rsidR="00A55857" w:rsidRDefault="001D19B5" w:rsidP="00CE52B1">
      <w:pPr>
        <w:pStyle w:val="a8"/>
        <w:spacing w:beforeLines="30" w:before="93" w:line="460" w:lineRule="exact"/>
        <w:ind w:leftChars="200" w:left="42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B</w:t>
      </w:r>
      <w:r w:rsidR="0063404B"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模糊信息处理</w:t>
      </w:r>
    </w:p>
    <w:p w14:paraId="48C675BF" w14:textId="77777777" w:rsidR="00A55857" w:rsidRDefault="001D19B5" w:rsidP="00CE52B1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B1 </w:t>
      </w:r>
      <w:r>
        <w:rPr>
          <w:rFonts w:ascii="宋体" w:hAnsi="宋体" w:hint="eastAsia"/>
          <w:bCs/>
          <w:sz w:val="24"/>
          <w:szCs w:val="24"/>
        </w:rPr>
        <w:t>模糊逻辑与超代数</w:t>
      </w:r>
    </w:p>
    <w:p w14:paraId="009FFEA7" w14:textId="77777777" w:rsidR="00A55857" w:rsidRDefault="001D19B5" w:rsidP="00CE52B1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B2 </w:t>
      </w:r>
      <w:r>
        <w:rPr>
          <w:rFonts w:ascii="宋体" w:hAnsi="宋体" w:hint="eastAsia"/>
          <w:bCs/>
          <w:sz w:val="24"/>
          <w:szCs w:val="24"/>
        </w:rPr>
        <w:t>模糊分析</w:t>
      </w:r>
    </w:p>
    <w:p w14:paraId="14F8ED1D" w14:textId="77777777" w:rsidR="00A55857" w:rsidRDefault="001D19B5" w:rsidP="00CE52B1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B3 </w:t>
      </w:r>
      <w:r>
        <w:rPr>
          <w:rFonts w:ascii="宋体" w:hAnsi="宋体" w:hint="eastAsia"/>
          <w:bCs/>
          <w:sz w:val="24"/>
          <w:szCs w:val="24"/>
        </w:rPr>
        <w:t>模糊规划与最优化</w:t>
      </w:r>
    </w:p>
    <w:p w14:paraId="2CAD3DF7" w14:textId="77777777" w:rsidR="00A55857" w:rsidRDefault="001D19B5" w:rsidP="00CE52B1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B4 </w:t>
      </w:r>
      <w:r>
        <w:rPr>
          <w:rFonts w:ascii="宋体" w:hAnsi="宋体" w:hint="eastAsia"/>
          <w:bCs/>
          <w:sz w:val="24"/>
          <w:szCs w:val="24"/>
        </w:rPr>
        <w:t>随机集与集值统计推断</w:t>
      </w:r>
    </w:p>
    <w:p w14:paraId="0D2EF633" w14:textId="77777777" w:rsidR="00A55857" w:rsidRDefault="001D19B5" w:rsidP="00CE52B1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B5 </w:t>
      </w:r>
      <w:r>
        <w:rPr>
          <w:rFonts w:ascii="宋体" w:hAnsi="宋体" w:hint="eastAsia"/>
          <w:bCs/>
          <w:sz w:val="24"/>
          <w:szCs w:val="24"/>
        </w:rPr>
        <w:t>模糊数据库与数据挖掘</w:t>
      </w:r>
    </w:p>
    <w:p w14:paraId="5DA7CCF8" w14:textId="77777777" w:rsidR="00A55857" w:rsidRDefault="001D19B5" w:rsidP="00CE52B1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B6 </w:t>
      </w:r>
      <w:r>
        <w:rPr>
          <w:rFonts w:ascii="宋体" w:hAnsi="宋体" w:hint="eastAsia"/>
          <w:bCs/>
          <w:sz w:val="24"/>
          <w:szCs w:val="24"/>
        </w:rPr>
        <w:t>模糊决策系统</w:t>
      </w:r>
    </w:p>
    <w:p w14:paraId="096F1E67" w14:textId="537FC8FA" w:rsidR="00A55857" w:rsidRDefault="001D19B5" w:rsidP="00CE52B1">
      <w:pPr>
        <w:pStyle w:val="a8"/>
        <w:spacing w:beforeLines="30" w:before="93" w:line="460" w:lineRule="exact"/>
        <w:ind w:leftChars="200" w:left="42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C</w:t>
      </w:r>
      <w:r w:rsidR="0063404B"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模糊工程</w:t>
      </w:r>
    </w:p>
    <w:p w14:paraId="06EDF830" w14:textId="77777777" w:rsidR="00A55857" w:rsidRDefault="001D19B5" w:rsidP="00CE52B1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C1 </w:t>
      </w:r>
      <w:r>
        <w:rPr>
          <w:rFonts w:ascii="宋体" w:hAnsi="宋体" w:hint="eastAsia"/>
          <w:bCs/>
          <w:sz w:val="24"/>
          <w:szCs w:val="24"/>
        </w:rPr>
        <w:t>模糊知识工程</w:t>
      </w:r>
    </w:p>
    <w:p w14:paraId="725707B3" w14:textId="77777777" w:rsidR="00A55857" w:rsidRDefault="001D19B5" w:rsidP="00CE52B1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C2 </w:t>
      </w:r>
      <w:r>
        <w:rPr>
          <w:rFonts w:ascii="宋体" w:hAnsi="宋体" w:hint="eastAsia"/>
          <w:bCs/>
          <w:sz w:val="24"/>
          <w:szCs w:val="24"/>
        </w:rPr>
        <w:t>模糊运筹与应用</w:t>
      </w:r>
    </w:p>
    <w:p w14:paraId="0FCF5C0F" w14:textId="77777777" w:rsidR="00A55857" w:rsidRDefault="001D19B5" w:rsidP="00CE52B1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C3 </w:t>
      </w:r>
      <w:r>
        <w:rPr>
          <w:rFonts w:ascii="宋体" w:hAnsi="宋体" w:hint="eastAsia"/>
          <w:bCs/>
          <w:sz w:val="24"/>
          <w:szCs w:val="24"/>
        </w:rPr>
        <w:t>模糊控制与应用</w:t>
      </w:r>
    </w:p>
    <w:p w14:paraId="210B7302" w14:textId="77777777" w:rsidR="00A55857" w:rsidRDefault="001D19B5" w:rsidP="00CE52B1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C4 </w:t>
      </w:r>
      <w:r>
        <w:rPr>
          <w:rFonts w:ascii="宋体" w:hAnsi="宋体" w:hint="eastAsia"/>
          <w:bCs/>
          <w:sz w:val="24"/>
          <w:szCs w:val="24"/>
        </w:rPr>
        <w:t>模糊模式识别与应用</w:t>
      </w:r>
    </w:p>
    <w:p w14:paraId="4F47D91C" w14:textId="77777777" w:rsidR="00A55857" w:rsidRDefault="001D19B5" w:rsidP="00041317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lastRenderedPageBreak/>
        <w:t xml:space="preserve">C5 </w:t>
      </w:r>
      <w:r>
        <w:rPr>
          <w:rFonts w:ascii="宋体" w:hAnsi="宋体" w:hint="eastAsia"/>
          <w:bCs/>
          <w:sz w:val="24"/>
          <w:szCs w:val="24"/>
        </w:rPr>
        <w:t>模糊数学方法的大数据应用</w:t>
      </w:r>
    </w:p>
    <w:p w14:paraId="1260E8A8" w14:textId="77777777" w:rsidR="00A55857" w:rsidRDefault="001D19B5" w:rsidP="00041317">
      <w:pPr>
        <w:pStyle w:val="a8"/>
        <w:spacing w:beforeLines="30" w:before="93" w:line="440" w:lineRule="exact"/>
        <w:ind w:leftChars="200" w:left="42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D </w:t>
      </w:r>
      <w:r>
        <w:rPr>
          <w:rFonts w:ascii="宋体" w:hAnsi="宋体" w:hint="eastAsia"/>
          <w:bCs/>
          <w:sz w:val="24"/>
          <w:szCs w:val="24"/>
        </w:rPr>
        <w:t>数据科学与大数据应用</w:t>
      </w:r>
    </w:p>
    <w:p w14:paraId="2ACA3492" w14:textId="77777777" w:rsidR="00A55857" w:rsidRDefault="001D19B5" w:rsidP="00041317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D1 </w:t>
      </w:r>
      <w:r>
        <w:rPr>
          <w:rFonts w:ascii="宋体" w:hAnsi="宋体" w:hint="eastAsia"/>
          <w:bCs/>
          <w:sz w:val="24"/>
          <w:szCs w:val="24"/>
        </w:rPr>
        <w:t>广义数据分析理论</w:t>
      </w:r>
    </w:p>
    <w:p w14:paraId="2A4FA014" w14:textId="77777777" w:rsidR="00A55857" w:rsidRDefault="001D19B5" w:rsidP="00041317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D2 </w:t>
      </w:r>
      <w:r>
        <w:rPr>
          <w:rFonts w:ascii="宋体" w:hAnsi="宋体" w:hint="eastAsia"/>
          <w:bCs/>
          <w:sz w:val="24"/>
          <w:szCs w:val="24"/>
        </w:rPr>
        <w:t>似然分析在人工智能中的应用</w:t>
      </w:r>
    </w:p>
    <w:p w14:paraId="4BBCED57" w14:textId="77777777" w:rsidR="00A55857" w:rsidRDefault="001D19B5" w:rsidP="00041317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D3 </w:t>
      </w:r>
      <w:r>
        <w:rPr>
          <w:rFonts w:ascii="宋体" w:hAnsi="宋体" w:hint="eastAsia"/>
          <w:bCs/>
          <w:sz w:val="24"/>
          <w:szCs w:val="24"/>
        </w:rPr>
        <w:t>非结构化数据挖掘算法设计理论</w:t>
      </w:r>
    </w:p>
    <w:p w14:paraId="29EA06C9" w14:textId="77777777" w:rsidR="00A55857" w:rsidRDefault="001D19B5" w:rsidP="00041317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D4</w:t>
      </w:r>
      <w:r>
        <w:rPr>
          <w:rFonts w:ascii="宋体" w:hAnsi="宋体" w:hint="eastAsia"/>
          <w:bCs/>
          <w:sz w:val="24"/>
          <w:szCs w:val="24"/>
        </w:rPr>
        <w:t>大数据的组织、管理与通讯</w:t>
      </w:r>
    </w:p>
    <w:p w14:paraId="1213213E" w14:textId="77777777" w:rsidR="00A55857" w:rsidRDefault="001D19B5" w:rsidP="00041317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D5</w:t>
      </w:r>
      <w:r>
        <w:rPr>
          <w:rFonts w:ascii="宋体" w:hAnsi="宋体" w:hint="eastAsia"/>
          <w:bCs/>
          <w:sz w:val="24"/>
          <w:szCs w:val="24"/>
        </w:rPr>
        <w:t>智能优化算法的创新设计</w:t>
      </w:r>
    </w:p>
    <w:p w14:paraId="02EF014C" w14:textId="77777777" w:rsidR="00A55857" w:rsidRDefault="001D19B5" w:rsidP="00041317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D6</w:t>
      </w:r>
      <w:r>
        <w:rPr>
          <w:rFonts w:ascii="宋体" w:hAnsi="宋体" w:hint="eastAsia"/>
          <w:bCs/>
          <w:sz w:val="24"/>
          <w:szCs w:val="24"/>
        </w:rPr>
        <w:t>经典智能优化算法及其大数据应用</w:t>
      </w:r>
    </w:p>
    <w:p w14:paraId="06E15EB2" w14:textId="684DEDDE" w:rsidR="00A55857" w:rsidRPr="0063404B" w:rsidRDefault="001D19B5" w:rsidP="00041317">
      <w:pPr>
        <w:pStyle w:val="a8"/>
        <w:spacing w:line="440" w:lineRule="exact"/>
        <w:ind w:leftChars="300" w:left="630" w:firstLineChars="0" w:firstLine="0"/>
        <w:rPr>
          <w:rFonts w:asci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D7</w:t>
      </w:r>
      <w:r>
        <w:rPr>
          <w:rFonts w:ascii="宋体" w:hAnsi="宋体" w:hint="eastAsia"/>
          <w:bCs/>
          <w:sz w:val="24"/>
          <w:szCs w:val="24"/>
        </w:rPr>
        <w:t>经典数据挖掘算法的改进研究及其大数据应用</w:t>
      </w:r>
    </w:p>
    <w:p w14:paraId="0EFA8AA4" w14:textId="5B8E86F1" w:rsidR="00A55857" w:rsidRDefault="001D19B5" w:rsidP="00041317">
      <w:pPr>
        <w:pStyle w:val="2"/>
        <w:spacing w:before="0" w:line="440" w:lineRule="exact"/>
      </w:pPr>
      <w:r>
        <w:rPr>
          <w:rFonts w:hint="eastAsia"/>
        </w:rPr>
        <w:t>四、论文投稿邮箱：</w:t>
      </w:r>
      <w:r w:rsidR="006212A4">
        <w:rPr>
          <w:rFonts w:ascii="宋体" w:hAnsi="宋体"/>
          <w:szCs w:val="24"/>
        </w:rPr>
        <w:t>ICFIE2023@163.com</w:t>
      </w:r>
    </w:p>
    <w:p w14:paraId="3CA55CFE" w14:textId="10AB4FB1" w:rsidR="00A55857" w:rsidRDefault="001D19B5" w:rsidP="00041317">
      <w:pPr>
        <w:pStyle w:val="2"/>
        <w:spacing w:before="0" w:line="440" w:lineRule="exact"/>
      </w:pPr>
      <w:r>
        <w:rPr>
          <w:rFonts w:hint="eastAsia"/>
        </w:rPr>
        <w:t>五、重要日期</w:t>
      </w:r>
    </w:p>
    <w:p w14:paraId="2EED4495" w14:textId="59413844" w:rsidR="00A55857" w:rsidRDefault="001D19B5" w:rsidP="00041317">
      <w:pPr>
        <w:spacing w:line="440" w:lineRule="exact"/>
        <w:ind w:firstLineChars="200" w:firstLine="48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提交论文初稿截止日期：</w:t>
      </w:r>
      <w:r>
        <w:rPr>
          <w:rFonts w:ascii="宋体" w:hAnsi="宋体"/>
          <w:bCs/>
          <w:sz w:val="24"/>
          <w:szCs w:val="24"/>
        </w:rPr>
        <w:t>20</w:t>
      </w:r>
      <w:r w:rsidR="00442199">
        <w:rPr>
          <w:rFonts w:ascii="宋体" w:hAnsi="宋体"/>
          <w:bCs/>
          <w:sz w:val="24"/>
          <w:szCs w:val="24"/>
        </w:rPr>
        <w:t>23</w:t>
      </w:r>
      <w:r>
        <w:rPr>
          <w:rFonts w:ascii="宋体" w:hAnsi="宋体" w:hint="eastAsia"/>
          <w:bCs/>
          <w:sz w:val="24"/>
          <w:szCs w:val="24"/>
        </w:rPr>
        <w:t>年</w:t>
      </w:r>
      <w:r w:rsidR="00C76C4A">
        <w:rPr>
          <w:rFonts w:ascii="宋体" w:hAnsi="宋体" w:hint="eastAsia"/>
          <w:bCs/>
          <w:sz w:val="24"/>
          <w:szCs w:val="24"/>
        </w:rPr>
        <w:t>7</w:t>
      </w:r>
      <w:r>
        <w:rPr>
          <w:rFonts w:ascii="宋体" w:hAnsi="宋体" w:hint="eastAsia"/>
          <w:bCs/>
          <w:sz w:val="24"/>
          <w:szCs w:val="24"/>
        </w:rPr>
        <w:t>月</w:t>
      </w:r>
      <w:r w:rsidR="00C76C4A">
        <w:rPr>
          <w:rFonts w:ascii="宋体" w:hAnsi="宋体" w:hint="eastAsia"/>
          <w:bCs/>
          <w:sz w:val="24"/>
          <w:szCs w:val="24"/>
        </w:rPr>
        <w:t>2</w:t>
      </w:r>
      <w:r w:rsidR="006212A4">
        <w:rPr>
          <w:rFonts w:ascii="宋体" w:hAnsi="宋体" w:hint="eastAsia"/>
          <w:bCs/>
          <w:sz w:val="24"/>
          <w:szCs w:val="24"/>
        </w:rPr>
        <w:t>6</w:t>
      </w:r>
      <w:r>
        <w:rPr>
          <w:rFonts w:ascii="宋体" w:hAnsi="宋体" w:hint="eastAsia"/>
          <w:bCs/>
          <w:sz w:val="24"/>
          <w:szCs w:val="24"/>
        </w:rPr>
        <w:t>日</w:t>
      </w:r>
    </w:p>
    <w:p w14:paraId="5F6CC678" w14:textId="42690925" w:rsidR="00A55857" w:rsidRDefault="001D19B5" w:rsidP="00041317">
      <w:pPr>
        <w:spacing w:line="440" w:lineRule="exact"/>
        <w:ind w:firstLineChars="200" w:firstLine="48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录用</w:t>
      </w:r>
      <w:r>
        <w:rPr>
          <w:rFonts w:ascii="宋体" w:hAnsi="宋体"/>
          <w:bCs/>
          <w:sz w:val="24"/>
          <w:szCs w:val="24"/>
        </w:rPr>
        <w:t>/</w:t>
      </w:r>
      <w:r>
        <w:rPr>
          <w:rFonts w:ascii="宋体" w:hAnsi="宋体" w:hint="eastAsia"/>
          <w:bCs/>
          <w:sz w:val="24"/>
          <w:szCs w:val="24"/>
        </w:rPr>
        <w:t>不录用通知日期</w:t>
      </w:r>
      <w:r w:rsidR="0063404B">
        <w:rPr>
          <w:rFonts w:ascii="宋体" w:hAnsi="宋体" w:hint="eastAsia"/>
          <w:bCs/>
          <w:sz w:val="24"/>
          <w:szCs w:val="24"/>
        </w:rPr>
        <w:t>：</w:t>
      </w:r>
      <w:r>
        <w:rPr>
          <w:rFonts w:ascii="宋体" w:hAnsi="宋体"/>
          <w:bCs/>
          <w:sz w:val="24"/>
          <w:szCs w:val="24"/>
        </w:rPr>
        <w:t>20</w:t>
      </w:r>
      <w:r w:rsidR="00442199">
        <w:rPr>
          <w:rFonts w:ascii="宋体" w:hAnsi="宋体"/>
          <w:bCs/>
          <w:sz w:val="24"/>
          <w:szCs w:val="24"/>
        </w:rPr>
        <w:t>23</w:t>
      </w:r>
      <w:r>
        <w:rPr>
          <w:rFonts w:ascii="宋体" w:hAnsi="宋体" w:hint="eastAsia"/>
          <w:bCs/>
          <w:sz w:val="24"/>
          <w:szCs w:val="24"/>
        </w:rPr>
        <w:t>年</w:t>
      </w:r>
      <w:r w:rsidR="006212A4">
        <w:rPr>
          <w:rFonts w:ascii="宋体" w:hAnsi="宋体" w:hint="eastAsia"/>
          <w:bCs/>
          <w:sz w:val="24"/>
          <w:szCs w:val="24"/>
        </w:rPr>
        <w:t>8</w:t>
      </w:r>
      <w:r>
        <w:rPr>
          <w:rFonts w:ascii="宋体" w:hAnsi="宋体" w:hint="eastAsia"/>
          <w:bCs/>
          <w:sz w:val="24"/>
          <w:szCs w:val="24"/>
        </w:rPr>
        <w:t>月</w:t>
      </w:r>
      <w:r w:rsidR="006212A4">
        <w:rPr>
          <w:rFonts w:ascii="宋体" w:hAnsi="宋体" w:hint="eastAsia"/>
          <w:bCs/>
          <w:sz w:val="24"/>
          <w:szCs w:val="24"/>
        </w:rPr>
        <w:t>12</w:t>
      </w:r>
      <w:r>
        <w:rPr>
          <w:rFonts w:ascii="宋体" w:hAnsi="宋体" w:hint="eastAsia"/>
          <w:bCs/>
          <w:sz w:val="24"/>
          <w:szCs w:val="24"/>
        </w:rPr>
        <w:t>日</w:t>
      </w:r>
    </w:p>
    <w:p w14:paraId="6B06C83A" w14:textId="4FF71E64" w:rsidR="00A55857" w:rsidRDefault="001D19B5" w:rsidP="00041317">
      <w:pPr>
        <w:spacing w:line="440" w:lineRule="exact"/>
        <w:ind w:firstLineChars="200" w:firstLine="48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提交论文终稿日期：</w:t>
      </w:r>
      <w:r>
        <w:rPr>
          <w:rFonts w:ascii="宋体" w:hAnsi="宋体"/>
          <w:bCs/>
          <w:sz w:val="24"/>
          <w:szCs w:val="24"/>
        </w:rPr>
        <w:t>20</w:t>
      </w:r>
      <w:r w:rsidR="00442199">
        <w:rPr>
          <w:rFonts w:ascii="宋体" w:hAnsi="宋体"/>
          <w:bCs/>
          <w:sz w:val="24"/>
          <w:szCs w:val="24"/>
        </w:rPr>
        <w:t>23</w:t>
      </w:r>
      <w:r>
        <w:rPr>
          <w:rFonts w:ascii="宋体" w:hAnsi="宋体" w:hint="eastAsia"/>
          <w:bCs/>
          <w:sz w:val="24"/>
          <w:szCs w:val="24"/>
        </w:rPr>
        <w:t>年</w:t>
      </w:r>
      <w:r>
        <w:rPr>
          <w:rFonts w:ascii="宋体" w:hAnsi="宋体"/>
          <w:bCs/>
          <w:sz w:val="24"/>
          <w:szCs w:val="24"/>
        </w:rPr>
        <w:t>9</w:t>
      </w:r>
      <w:r>
        <w:rPr>
          <w:rFonts w:ascii="宋体" w:hAnsi="宋体" w:hint="eastAsia"/>
          <w:bCs/>
          <w:sz w:val="24"/>
          <w:szCs w:val="24"/>
        </w:rPr>
        <w:t>月</w:t>
      </w:r>
      <w:r>
        <w:rPr>
          <w:rFonts w:ascii="宋体" w:hAnsi="宋体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日</w:t>
      </w:r>
    </w:p>
    <w:p w14:paraId="7E3C42B7" w14:textId="03CFC018" w:rsidR="00A55857" w:rsidRDefault="001D19B5" w:rsidP="00041317">
      <w:pPr>
        <w:spacing w:line="440" w:lineRule="exact"/>
        <w:ind w:firstLineChars="200" w:firstLine="48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会议将采取会后出版发表论文的形式，拟出版一期</w:t>
      </w:r>
      <w:r>
        <w:rPr>
          <w:rFonts w:ascii="宋体" w:hAnsi="宋体"/>
          <w:b/>
          <w:sz w:val="24"/>
          <w:szCs w:val="24"/>
        </w:rPr>
        <w:t>EI</w:t>
      </w:r>
      <w:r>
        <w:rPr>
          <w:rFonts w:ascii="宋体" w:hAnsi="宋体" w:hint="eastAsia"/>
          <w:b/>
          <w:sz w:val="24"/>
          <w:szCs w:val="24"/>
        </w:rPr>
        <w:t>收录的</w:t>
      </w:r>
      <w:r>
        <w:rPr>
          <w:rFonts w:ascii="宋体" w:hAnsi="宋体"/>
          <w:b/>
          <w:sz w:val="24"/>
          <w:szCs w:val="24"/>
        </w:rPr>
        <w:t>Advance in Intelligent Systems and Computing</w:t>
      </w:r>
      <w:r>
        <w:rPr>
          <w:rFonts w:ascii="宋体" w:hAnsi="宋体" w:hint="eastAsia"/>
          <w:b/>
          <w:sz w:val="24"/>
          <w:szCs w:val="24"/>
        </w:rPr>
        <w:t>论文集，费用</w:t>
      </w:r>
      <w:r>
        <w:rPr>
          <w:rFonts w:ascii="宋体" w:hAnsi="宋体"/>
          <w:b/>
          <w:sz w:val="24"/>
          <w:szCs w:val="24"/>
        </w:rPr>
        <w:t>2000</w:t>
      </w:r>
      <w:r>
        <w:rPr>
          <w:rFonts w:ascii="宋体" w:hAnsi="宋体" w:hint="eastAsia"/>
          <w:b/>
          <w:sz w:val="24"/>
          <w:szCs w:val="24"/>
        </w:rPr>
        <w:t>元</w:t>
      </w:r>
      <w:r>
        <w:rPr>
          <w:rFonts w:ascii="宋体" w:hAnsi="宋体"/>
          <w:b/>
          <w:sz w:val="24"/>
          <w:szCs w:val="24"/>
        </w:rPr>
        <w:t>/</w:t>
      </w:r>
      <w:r>
        <w:rPr>
          <w:rFonts w:ascii="宋体" w:hAnsi="宋体" w:hint="eastAsia"/>
          <w:b/>
          <w:sz w:val="24"/>
          <w:szCs w:val="24"/>
        </w:rPr>
        <w:t>篇；经审查高水平的录用论文还将</w:t>
      </w:r>
      <w:r w:rsidR="00275BCE">
        <w:rPr>
          <w:rFonts w:ascii="宋体" w:hAnsi="宋体" w:hint="eastAsia"/>
          <w:b/>
          <w:sz w:val="24"/>
          <w:szCs w:val="24"/>
        </w:rPr>
        <w:t>推荐</w:t>
      </w:r>
      <w:r>
        <w:rPr>
          <w:rFonts w:ascii="宋体" w:hAnsi="宋体" w:hint="eastAsia"/>
          <w:b/>
          <w:sz w:val="24"/>
          <w:szCs w:val="24"/>
        </w:rPr>
        <w:t>在如下刊物（</w:t>
      </w:r>
      <w:r>
        <w:rPr>
          <w:rFonts w:ascii="宋体" w:hAnsi="宋体"/>
          <w:b/>
          <w:sz w:val="24"/>
          <w:szCs w:val="24"/>
        </w:rPr>
        <w:t>EI</w:t>
      </w:r>
      <w:r>
        <w:rPr>
          <w:rFonts w:ascii="宋体" w:hAnsi="宋体" w:hint="eastAsia"/>
          <w:b/>
          <w:sz w:val="24"/>
          <w:szCs w:val="24"/>
        </w:rPr>
        <w:t>收录的杂志</w:t>
      </w:r>
      <w:r w:rsidR="00442199">
        <w:rPr>
          <w:rFonts w:ascii="宋体" w:hAnsi="宋体"/>
          <w:b/>
          <w:sz w:val="24"/>
          <w:szCs w:val="24"/>
        </w:rPr>
        <w:t>3</w:t>
      </w:r>
      <w:r>
        <w:rPr>
          <w:rFonts w:ascii="宋体" w:hAnsi="宋体"/>
          <w:b/>
          <w:sz w:val="24"/>
          <w:szCs w:val="24"/>
        </w:rPr>
        <w:t>000</w:t>
      </w:r>
      <w:r>
        <w:rPr>
          <w:rFonts w:ascii="宋体" w:hAnsi="宋体" w:hint="eastAsia"/>
          <w:b/>
          <w:sz w:val="24"/>
          <w:szCs w:val="24"/>
        </w:rPr>
        <w:t>元</w:t>
      </w:r>
      <w:r>
        <w:rPr>
          <w:rFonts w:ascii="宋体" w:hAnsi="宋体"/>
          <w:b/>
          <w:sz w:val="24"/>
          <w:szCs w:val="24"/>
        </w:rPr>
        <w:t>/</w:t>
      </w:r>
      <w:r>
        <w:rPr>
          <w:rFonts w:ascii="宋体" w:hAnsi="宋体" w:hint="eastAsia"/>
          <w:b/>
          <w:sz w:val="24"/>
          <w:szCs w:val="24"/>
        </w:rPr>
        <w:t>篇、</w:t>
      </w:r>
      <w:r>
        <w:rPr>
          <w:rFonts w:ascii="宋体" w:hAnsi="宋体"/>
          <w:b/>
          <w:sz w:val="24"/>
          <w:szCs w:val="24"/>
        </w:rPr>
        <w:t>SCI</w:t>
      </w:r>
      <w:r>
        <w:rPr>
          <w:rFonts w:ascii="宋体" w:hAnsi="宋体" w:hint="eastAsia"/>
          <w:b/>
          <w:sz w:val="24"/>
          <w:szCs w:val="24"/>
        </w:rPr>
        <w:t>收录的杂志</w:t>
      </w:r>
      <w:r w:rsidR="00442199">
        <w:rPr>
          <w:rFonts w:ascii="宋体" w:hAnsi="宋体"/>
          <w:b/>
          <w:sz w:val="24"/>
          <w:szCs w:val="24"/>
        </w:rPr>
        <w:t>8</w:t>
      </w:r>
      <w:r>
        <w:rPr>
          <w:rFonts w:ascii="宋体" w:hAnsi="宋体"/>
          <w:b/>
          <w:sz w:val="24"/>
          <w:szCs w:val="24"/>
        </w:rPr>
        <w:t>000</w:t>
      </w:r>
      <w:r>
        <w:rPr>
          <w:rFonts w:ascii="宋体" w:hAnsi="宋体" w:hint="eastAsia"/>
          <w:b/>
          <w:sz w:val="24"/>
          <w:szCs w:val="24"/>
        </w:rPr>
        <w:t>元</w:t>
      </w:r>
      <w:r>
        <w:rPr>
          <w:rFonts w:ascii="宋体" w:hAnsi="宋体"/>
          <w:b/>
          <w:sz w:val="24"/>
          <w:szCs w:val="24"/>
        </w:rPr>
        <w:t>/</w:t>
      </w:r>
      <w:r>
        <w:rPr>
          <w:rFonts w:ascii="宋体" w:hAnsi="宋体" w:hint="eastAsia"/>
          <w:b/>
          <w:sz w:val="24"/>
          <w:szCs w:val="24"/>
        </w:rPr>
        <w:t>篇）：</w:t>
      </w:r>
      <w:r w:rsidR="00275BCE">
        <w:rPr>
          <w:rFonts w:ascii="宋体" w:hAnsi="宋体" w:hint="eastAsia"/>
          <w:b/>
          <w:sz w:val="24"/>
          <w:szCs w:val="24"/>
        </w:rPr>
        <w:t>如果对应刊物同意发表，费用直接由作者交给相应的刊物。</w:t>
      </w:r>
    </w:p>
    <w:p w14:paraId="68D86B2D" w14:textId="77777777" w:rsidR="00A55857" w:rsidRDefault="001D19B5" w:rsidP="00041317">
      <w:pPr>
        <w:spacing w:beforeLines="50" w:before="156" w:line="440" w:lineRule="exac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英文稿件：</w:t>
      </w:r>
    </w:p>
    <w:p w14:paraId="51949190" w14:textId="559A8A82" w:rsidR="00A55857" w:rsidRDefault="001D19B5" w:rsidP="00041317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[1] </w:t>
      </w:r>
      <w:r>
        <w:rPr>
          <w:rFonts w:ascii="宋体" w:hAnsi="宋体" w:hint="eastAsia"/>
          <w:sz w:val="24"/>
          <w:szCs w:val="24"/>
        </w:rPr>
        <w:t>《</w:t>
      </w:r>
      <w:r>
        <w:rPr>
          <w:rFonts w:ascii="宋体" w:hAnsi="宋体"/>
          <w:sz w:val="24"/>
          <w:szCs w:val="24"/>
        </w:rPr>
        <w:t>Fuzzy Information and Engineering</w:t>
      </w:r>
      <w:r>
        <w:rPr>
          <w:rFonts w:ascii="宋体" w:hAnsi="宋体" w:hint="eastAsia"/>
          <w:sz w:val="24"/>
          <w:szCs w:val="24"/>
        </w:rPr>
        <w:t>》</w:t>
      </w:r>
    </w:p>
    <w:p w14:paraId="7D062B12" w14:textId="06627BD3" w:rsidR="00A55857" w:rsidRDefault="001D19B5" w:rsidP="00041317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[2] SCI</w:t>
      </w:r>
      <w:r>
        <w:rPr>
          <w:rFonts w:ascii="宋体" w:hAnsi="宋体" w:hint="eastAsia"/>
          <w:sz w:val="24"/>
          <w:szCs w:val="24"/>
        </w:rPr>
        <w:t>或</w:t>
      </w:r>
      <w:r>
        <w:rPr>
          <w:rFonts w:ascii="宋体" w:hAnsi="宋体"/>
          <w:sz w:val="24"/>
          <w:szCs w:val="24"/>
        </w:rPr>
        <w:t>EI</w:t>
      </w:r>
      <w:r>
        <w:rPr>
          <w:rFonts w:ascii="宋体" w:hAnsi="宋体" w:hint="eastAsia"/>
          <w:sz w:val="24"/>
          <w:szCs w:val="24"/>
        </w:rPr>
        <w:t>收录的杂志，为了不影响杂志正常运营，应杂志的要求在此不列出期刊名。</w:t>
      </w:r>
    </w:p>
    <w:p w14:paraId="70AF56E9" w14:textId="77777777" w:rsidR="00A55857" w:rsidRDefault="001D19B5" w:rsidP="00041317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中文稿件</w:t>
      </w:r>
      <w:r>
        <w:rPr>
          <w:rFonts w:ascii="宋体" w:hAnsi="宋体" w:hint="eastAsia"/>
          <w:sz w:val="24"/>
          <w:szCs w:val="24"/>
        </w:rPr>
        <w:t>：</w:t>
      </w:r>
    </w:p>
    <w:p w14:paraId="11A60EC6" w14:textId="77777777" w:rsidR="00A55857" w:rsidRDefault="001D19B5" w:rsidP="00041317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[3] </w:t>
      </w:r>
      <w:r>
        <w:rPr>
          <w:rFonts w:ascii="宋体" w:hAnsi="宋体" w:hint="eastAsia"/>
          <w:sz w:val="24"/>
          <w:szCs w:val="24"/>
        </w:rPr>
        <w:t>辽宁工程技术大学学报自然科学版（中文核心期刊）</w:t>
      </w:r>
    </w:p>
    <w:p w14:paraId="2CA4C22D" w14:textId="77777777" w:rsidR="00192F48" w:rsidRDefault="00192F48" w:rsidP="00041317">
      <w:pPr>
        <w:pStyle w:val="2"/>
        <w:spacing w:before="0" w:line="440" w:lineRule="exact"/>
      </w:pPr>
      <w:r>
        <w:rPr>
          <w:rFonts w:hAnsi="宋体" w:hint="eastAsia"/>
        </w:rPr>
        <w:t>六、学术会议主要安排：</w:t>
      </w:r>
    </w:p>
    <w:p w14:paraId="47B9F32B" w14:textId="25198047" w:rsidR="00192F48" w:rsidRDefault="00192F48" w:rsidP="00041317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1. </w:t>
      </w:r>
      <w:r>
        <w:rPr>
          <w:rFonts w:ascii="宋体" w:hAnsi="宋体" w:hint="eastAsia"/>
          <w:sz w:val="24"/>
          <w:szCs w:val="24"/>
        </w:rPr>
        <w:t>会议地址：</w:t>
      </w:r>
      <w:r w:rsidR="00442199">
        <w:rPr>
          <w:rFonts w:ascii="宋体" w:hAnsi="宋体" w:hint="eastAsia"/>
          <w:sz w:val="24"/>
          <w:szCs w:val="24"/>
        </w:rPr>
        <w:t>甘肃</w:t>
      </w:r>
      <w:r>
        <w:rPr>
          <w:rFonts w:ascii="宋体" w:hAnsi="宋体" w:cs="Arial" w:hint="eastAsia"/>
          <w:sz w:val="24"/>
          <w:szCs w:val="24"/>
        </w:rPr>
        <w:t>省</w:t>
      </w:r>
      <w:r w:rsidR="00442199">
        <w:rPr>
          <w:rFonts w:ascii="宋体" w:hAnsi="宋体" w:cs="Arial" w:hint="eastAsia"/>
          <w:sz w:val="24"/>
          <w:szCs w:val="24"/>
        </w:rPr>
        <w:t>兰州</w:t>
      </w:r>
      <w:r>
        <w:rPr>
          <w:rFonts w:ascii="宋体" w:hAnsi="宋体" w:cs="Arial" w:hint="eastAsia"/>
          <w:sz w:val="24"/>
          <w:szCs w:val="24"/>
        </w:rPr>
        <w:t>市</w:t>
      </w:r>
    </w:p>
    <w:p w14:paraId="43B282A6" w14:textId="12A897B8" w:rsidR="00192F48" w:rsidRDefault="00192F48" w:rsidP="00041317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报到时间：</w:t>
      </w:r>
      <w:r>
        <w:rPr>
          <w:rFonts w:ascii="宋体" w:hAnsi="宋体"/>
          <w:sz w:val="24"/>
          <w:szCs w:val="24"/>
        </w:rPr>
        <w:t>20</w:t>
      </w:r>
      <w:r w:rsidR="00442199">
        <w:rPr>
          <w:rFonts w:ascii="宋体" w:hAnsi="宋体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</w:t>
      </w:r>
      <w:r w:rsidR="00442199"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日</w:t>
      </w:r>
    </w:p>
    <w:p w14:paraId="324B05D4" w14:textId="6B29C6C7" w:rsidR="00192F48" w:rsidRDefault="00192F48" w:rsidP="00041317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3. </w:t>
      </w:r>
      <w:r>
        <w:rPr>
          <w:rFonts w:ascii="宋体" w:hAnsi="宋体" w:hint="eastAsia"/>
          <w:sz w:val="24"/>
          <w:szCs w:val="24"/>
        </w:rPr>
        <w:t>主题报告：</w:t>
      </w:r>
      <w:r>
        <w:rPr>
          <w:rFonts w:ascii="宋体" w:hAnsi="宋体"/>
          <w:sz w:val="24"/>
          <w:szCs w:val="24"/>
        </w:rPr>
        <w:t>20</w:t>
      </w:r>
      <w:r w:rsidR="00FD2801">
        <w:rPr>
          <w:rFonts w:ascii="宋体" w:hAnsi="宋体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</w:t>
      </w:r>
      <w:r w:rsidR="00442199">
        <w:rPr>
          <w:rFonts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-</w:t>
      </w:r>
      <w:r w:rsidR="00442199"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日</w:t>
      </w:r>
    </w:p>
    <w:p w14:paraId="032B6299" w14:textId="18E5A2F4" w:rsidR="00192F48" w:rsidRDefault="00192F48" w:rsidP="00041317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4. </w:t>
      </w:r>
      <w:r>
        <w:rPr>
          <w:rFonts w:ascii="宋体" w:hAnsi="宋体" w:hint="eastAsia"/>
          <w:sz w:val="24"/>
          <w:szCs w:val="24"/>
        </w:rPr>
        <w:t>主题报告会后与本地科技人员分组讨论：</w:t>
      </w:r>
      <w:r>
        <w:rPr>
          <w:rFonts w:ascii="宋体" w:hAnsi="宋体"/>
          <w:sz w:val="24"/>
          <w:szCs w:val="24"/>
        </w:rPr>
        <w:t>20</w:t>
      </w:r>
      <w:r w:rsidR="00FD2801">
        <w:rPr>
          <w:rFonts w:ascii="宋体" w:hAnsi="宋体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</w:t>
      </w:r>
      <w:r w:rsidR="00442199"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>-</w:t>
      </w:r>
      <w:r w:rsidR="00442199"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日</w:t>
      </w:r>
    </w:p>
    <w:p w14:paraId="32722D1F" w14:textId="51A32B49" w:rsidR="00192F48" w:rsidRDefault="00192F48" w:rsidP="00041317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闭幕式时间：20</w:t>
      </w:r>
      <w:r w:rsidR="00442199">
        <w:rPr>
          <w:rFonts w:ascii="宋体" w:hAnsi="宋体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</w:t>
      </w:r>
      <w:r w:rsidR="00E579F2"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日</w:t>
      </w:r>
    </w:p>
    <w:p w14:paraId="6139D82D" w14:textId="6FEF8C98" w:rsidR="00192F48" w:rsidRPr="00075286" w:rsidRDefault="00192F48" w:rsidP="00041317">
      <w:pPr>
        <w:spacing w:line="440" w:lineRule="exac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.</w:t>
      </w:r>
      <w:r w:rsidR="00543C54">
        <w:rPr>
          <w:rFonts w:ascii="宋体" w:hAnsi="宋体" w:hint="eastAsia"/>
          <w:sz w:val="24"/>
          <w:szCs w:val="24"/>
        </w:rPr>
        <w:t>仅参加</w:t>
      </w:r>
      <w:r>
        <w:rPr>
          <w:rFonts w:ascii="宋体" w:hAnsi="宋体" w:hint="eastAsia"/>
          <w:sz w:val="24"/>
          <w:szCs w:val="24"/>
        </w:rPr>
        <w:t>前三天的每位</w:t>
      </w:r>
      <w:r w:rsidR="009A2D3F">
        <w:rPr>
          <w:rFonts w:ascii="宋体" w:hAnsi="宋体" w:hint="eastAsia"/>
          <w:sz w:val="24"/>
          <w:szCs w:val="24"/>
        </w:rPr>
        <w:t>会员</w:t>
      </w:r>
      <w:r>
        <w:rPr>
          <w:rFonts w:ascii="宋体" w:hAnsi="宋体" w:hint="eastAsia"/>
          <w:sz w:val="24"/>
          <w:szCs w:val="24"/>
        </w:rPr>
        <w:t>代表的会务费</w:t>
      </w:r>
      <w:r>
        <w:rPr>
          <w:rFonts w:ascii="宋体" w:hAnsi="宋体"/>
          <w:sz w:val="24"/>
          <w:szCs w:val="24"/>
        </w:rPr>
        <w:t>1200</w:t>
      </w:r>
      <w:r>
        <w:rPr>
          <w:rFonts w:ascii="宋体" w:hAnsi="宋体" w:hint="eastAsia"/>
          <w:sz w:val="24"/>
          <w:szCs w:val="24"/>
        </w:rPr>
        <w:t>元</w:t>
      </w:r>
      <w:r w:rsidR="009A2D3F">
        <w:rPr>
          <w:rFonts w:ascii="宋体" w:hAnsi="宋体" w:hint="eastAsia"/>
          <w:sz w:val="24"/>
          <w:szCs w:val="24"/>
        </w:rPr>
        <w:t>（会员</w:t>
      </w:r>
      <w:r w:rsidR="00024917">
        <w:rPr>
          <w:rFonts w:ascii="宋体" w:hAnsi="宋体" w:hint="eastAsia"/>
          <w:sz w:val="24"/>
          <w:szCs w:val="24"/>
        </w:rPr>
        <w:t>学生</w:t>
      </w:r>
      <w:r w:rsidR="009A2D3F">
        <w:rPr>
          <w:rFonts w:ascii="宋体" w:hAnsi="宋体"/>
          <w:sz w:val="24"/>
          <w:szCs w:val="24"/>
        </w:rPr>
        <w:t>1000</w:t>
      </w:r>
      <w:r w:rsidR="009A2D3F">
        <w:rPr>
          <w:rFonts w:ascii="宋体" w:hAnsi="宋体" w:hint="eastAsia"/>
          <w:sz w:val="24"/>
          <w:szCs w:val="24"/>
        </w:rPr>
        <w:t>元）</w:t>
      </w:r>
      <w:r>
        <w:rPr>
          <w:rFonts w:ascii="宋体" w:hAnsi="宋体" w:hint="eastAsia"/>
          <w:sz w:val="24"/>
          <w:szCs w:val="24"/>
        </w:rPr>
        <w:t>，会议后期与本地科技人员分组讨论的费用78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元（即只参加前三天会议交1200元/人，参加全程5天会议交1980</w:t>
      </w:r>
      <w:r>
        <w:rPr>
          <w:rFonts w:ascii="宋体" w:hAnsi="宋体" w:hint="eastAsia"/>
          <w:sz w:val="24"/>
          <w:szCs w:val="24"/>
        </w:rPr>
        <w:lastRenderedPageBreak/>
        <w:t>元/</w:t>
      </w:r>
      <w:r w:rsidR="009A2D3F">
        <w:rPr>
          <w:rFonts w:ascii="宋体" w:hAnsi="宋体" w:hint="eastAsia"/>
          <w:sz w:val="24"/>
          <w:szCs w:val="24"/>
        </w:rPr>
        <w:t>人）；仅参加前三天的每位</w:t>
      </w:r>
      <w:r w:rsidR="00024917">
        <w:rPr>
          <w:rFonts w:ascii="宋体" w:hAnsi="宋体" w:hint="eastAsia"/>
          <w:sz w:val="24"/>
          <w:szCs w:val="24"/>
        </w:rPr>
        <w:t>非</w:t>
      </w:r>
      <w:r w:rsidR="009A2D3F">
        <w:rPr>
          <w:rFonts w:ascii="宋体" w:hAnsi="宋体" w:hint="eastAsia"/>
          <w:sz w:val="24"/>
          <w:szCs w:val="24"/>
        </w:rPr>
        <w:t>会员代表的会务费</w:t>
      </w:r>
      <w:r w:rsidR="009A2D3F">
        <w:rPr>
          <w:rFonts w:ascii="宋体" w:hAnsi="宋体"/>
          <w:sz w:val="24"/>
          <w:szCs w:val="24"/>
        </w:rPr>
        <w:t>1</w:t>
      </w:r>
      <w:r w:rsidR="00024917">
        <w:rPr>
          <w:rFonts w:ascii="宋体" w:hAnsi="宋体"/>
          <w:sz w:val="24"/>
          <w:szCs w:val="24"/>
        </w:rPr>
        <w:t>5</w:t>
      </w:r>
      <w:r w:rsidR="009A2D3F">
        <w:rPr>
          <w:rFonts w:ascii="宋体" w:hAnsi="宋体"/>
          <w:sz w:val="24"/>
          <w:szCs w:val="24"/>
        </w:rPr>
        <w:t>00</w:t>
      </w:r>
      <w:r w:rsidR="009A2D3F">
        <w:rPr>
          <w:rFonts w:ascii="宋体" w:hAnsi="宋体" w:hint="eastAsia"/>
          <w:sz w:val="24"/>
          <w:szCs w:val="24"/>
        </w:rPr>
        <w:t>元（</w:t>
      </w:r>
      <w:r w:rsidR="00024917">
        <w:rPr>
          <w:rFonts w:ascii="宋体" w:hAnsi="宋体" w:hint="eastAsia"/>
          <w:sz w:val="24"/>
          <w:szCs w:val="24"/>
        </w:rPr>
        <w:t>非</w:t>
      </w:r>
      <w:r w:rsidR="009A2D3F">
        <w:rPr>
          <w:rFonts w:ascii="宋体" w:hAnsi="宋体" w:hint="eastAsia"/>
          <w:sz w:val="24"/>
          <w:szCs w:val="24"/>
        </w:rPr>
        <w:t>会员</w:t>
      </w:r>
      <w:r w:rsidR="00024917">
        <w:rPr>
          <w:rFonts w:ascii="宋体" w:hAnsi="宋体" w:hint="eastAsia"/>
          <w:sz w:val="24"/>
          <w:szCs w:val="24"/>
        </w:rPr>
        <w:t>学生</w:t>
      </w:r>
      <w:r w:rsidR="009A2D3F">
        <w:rPr>
          <w:rFonts w:ascii="宋体" w:hAnsi="宋体"/>
          <w:sz w:val="24"/>
          <w:szCs w:val="24"/>
        </w:rPr>
        <w:t>1</w:t>
      </w:r>
      <w:r w:rsidR="00FA1642">
        <w:rPr>
          <w:rFonts w:ascii="宋体" w:hAnsi="宋体"/>
          <w:sz w:val="24"/>
          <w:szCs w:val="24"/>
        </w:rPr>
        <w:t>3</w:t>
      </w:r>
      <w:r w:rsidR="009A2D3F">
        <w:rPr>
          <w:rFonts w:ascii="宋体" w:hAnsi="宋体"/>
          <w:sz w:val="24"/>
          <w:szCs w:val="24"/>
        </w:rPr>
        <w:t>00</w:t>
      </w:r>
      <w:r w:rsidR="009A2D3F">
        <w:rPr>
          <w:rFonts w:ascii="宋体" w:hAnsi="宋体" w:hint="eastAsia"/>
          <w:sz w:val="24"/>
          <w:szCs w:val="24"/>
        </w:rPr>
        <w:t>元），会议后期与本地科技人员分组讨论费用78</w:t>
      </w:r>
      <w:r w:rsidR="009A2D3F">
        <w:rPr>
          <w:rFonts w:ascii="宋体" w:hAnsi="宋体"/>
          <w:sz w:val="24"/>
          <w:szCs w:val="24"/>
        </w:rPr>
        <w:t>0</w:t>
      </w:r>
      <w:r w:rsidR="009A2D3F">
        <w:rPr>
          <w:rFonts w:ascii="宋体" w:hAnsi="宋体" w:hint="eastAsia"/>
          <w:sz w:val="24"/>
          <w:szCs w:val="24"/>
        </w:rPr>
        <w:t>元，</w:t>
      </w:r>
      <w:r w:rsidR="00EF6199">
        <w:rPr>
          <w:rFonts w:ascii="宋体" w:hAnsi="宋体" w:hint="eastAsia"/>
          <w:sz w:val="24"/>
          <w:szCs w:val="24"/>
        </w:rPr>
        <w:t>建议参会者提前申请加入会员以获得优惠价</w:t>
      </w:r>
      <w:r w:rsidR="001518AF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请参会人员于20</w:t>
      </w:r>
      <w:r w:rsidR="005E3534">
        <w:rPr>
          <w:rFonts w:ascii="宋体" w:hAnsi="宋体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年7月5日前把费用提前汇款给总会，帐号如下</w:t>
      </w:r>
      <w:r w:rsidRPr="00075286">
        <w:rPr>
          <w:rFonts w:ascii="宋体" w:hAnsi="宋体" w:hint="eastAsia"/>
          <w:color w:val="FF0000"/>
          <w:sz w:val="24"/>
          <w:szCs w:val="24"/>
          <w:u w:val="single"/>
        </w:rPr>
        <w:t>（汇款时务必在汇款单上写清楚：模糊会议+参会人员名字，方可汇出，</w:t>
      </w:r>
      <w:r w:rsidR="00D97C0E">
        <w:rPr>
          <w:rFonts w:ascii="宋体" w:hAnsi="宋体" w:hint="eastAsia"/>
          <w:color w:val="FF0000"/>
          <w:sz w:val="24"/>
          <w:szCs w:val="24"/>
          <w:u w:val="single"/>
        </w:rPr>
        <w:t>便于</w:t>
      </w:r>
      <w:r w:rsidRPr="00075286">
        <w:rPr>
          <w:rFonts w:ascii="宋体" w:hAnsi="宋体" w:hint="eastAsia"/>
          <w:color w:val="FF0000"/>
          <w:sz w:val="24"/>
          <w:szCs w:val="24"/>
          <w:u w:val="single"/>
        </w:rPr>
        <w:t>查帐）：</w:t>
      </w:r>
    </w:p>
    <w:p w14:paraId="39C3C7A9" w14:textId="77777777" w:rsidR="00331656" w:rsidRPr="00331656" w:rsidRDefault="00192F48" w:rsidP="00041317">
      <w:pPr>
        <w:spacing w:line="440" w:lineRule="exact"/>
        <w:rPr>
          <w:rFonts w:ascii="宋体" w:hAnsi="宋体"/>
          <w:sz w:val="24"/>
          <w:szCs w:val="24"/>
        </w:rPr>
      </w:pPr>
      <w:r w:rsidRPr="00075286">
        <w:rPr>
          <w:rFonts w:ascii="宋体" w:hAnsi="宋体" w:hint="eastAsia"/>
          <w:sz w:val="24"/>
          <w:szCs w:val="24"/>
        </w:rPr>
        <w:t> </w:t>
      </w:r>
      <w:r>
        <w:rPr>
          <w:rFonts w:ascii="宋体" w:hAnsi="宋体"/>
          <w:sz w:val="24"/>
          <w:szCs w:val="24"/>
        </w:rPr>
        <w:t xml:space="preserve">        </w:t>
      </w:r>
      <w:r w:rsidRPr="00075286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</w:t>
      </w:r>
      <w:r w:rsidR="00331656" w:rsidRPr="00331656">
        <w:rPr>
          <w:rFonts w:ascii="宋体" w:hAnsi="宋体" w:hint="eastAsia"/>
          <w:sz w:val="24"/>
          <w:szCs w:val="24"/>
        </w:rPr>
        <w:t>名称：中国运筹学会</w:t>
      </w:r>
    </w:p>
    <w:p w14:paraId="26CF7217" w14:textId="77777777" w:rsidR="00331656" w:rsidRPr="00331656" w:rsidRDefault="00331656" w:rsidP="00041317">
      <w:pPr>
        <w:spacing w:line="440" w:lineRule="exact"/>
        <w:ind w:firstLineChars="1200" w:firstLine="2880"/>
        <w:rPr>
          <w:rFonts w:ascii="宋体" w:hAnsi="宋体"/>
          <w:sz w:val="24"/>
          <w:szCs w:val="24"/>
        </w:rPr>
      </w:pPr>
      <w:r w:rsidRPr="00331656">
        <w:rPr>
          <w:rFonts w:ascii="宋体" w:hAnsi="宋体" w:hint="eastAsia"/>
          <w:sz w:val="24"/>
          <w:szCs w:val="24"/>
        </w:rPr>
        <w:t>税号：5110 0000 5000 0021 8C</w:t>
      </w:r>
    </w:p>
    <w:p w14:paraId="7F58B212" w14:textId="77777777" w:rsidR="00331656" w:rsidRPr="00331656" w:rsidRDefault="00331656" w:rsidP="00041317">
      <w:pPr>
        <w:spacing w:line="440" w:lineRule="exact"/>
        <w:ind w:firstLineChars="1200" w:firstLine="2880"/>
        <w:rPr>
          <w:rFonts w:ascii="宋体" w:hAnsi="宋体"/>
          <w:sz w:val="24"/>
          <w:szCs w:val="24"/>
        </w:rPr>
      </w:pPr>
      <w:r w:rsidRPr="00331656">
        <w:rPr>
          <w:rFonts w:ascii="宋体" w:hAnsi="宋体" w:hint="eastAsia"/>
          <w:sz w:val="24"/>
          <w:szCs w:val="24"/>
        </w:rPr>
        <w:t>单位地址：北京市海淀区中关村东路55号</w:t>
      </w:r>
    </w:p>
    <w:p w14:paraId="092BC439" w14:textId="77777777" w:rsidR="00331656" w:rsidRPr="00331656" w:rsidRDefault="00331656" w:rsidP="00041317">
      <w:pPr>
        <w:spacing w:line="440" w:lineRule="exact"/>
        <w:ind w:firstLineChars="1200" w:firstLine="2880"/>
        <w:rPr>
          <w:rFonts w:ascii="宋体" w:hAnsi="宋体"/>
          <w:sz w:val="24"/>
          <w:szCs w:val="24"/>
        </w:rPr>
      </w:pPr>
      <w:r w:rsidRPr="00331656">
        <w:rPr>
          <w:rFonts w:ascii="宋体" w:hAnsi="宋体" w:hint="eastAsia"/>
          <w:sz w:val="24"/>
          <w:szCs w:val="24"/>
        </w:rPr>
        <w:t>开户银行：中国农业银行北京科院南路支行</w:t>
      </w:r>
    </w:p>
    <w:p w14:paraId="044E10C0" w14:textId="6F137F4B" w:rsidR="00192F48" w:rsidRDefault="00331656" w:rsidP="00041317">
      <w:pPr>
        <w:spacing w:line="440" w:lineRule="exact"/>
        <w:ind w:firstLineChars="1200" w:firstLine="2880"/>
        <w:rPr>
          <w:rFonts w:ascii="宋体" w:hAnsi="宋体"/>
          <w:sz w:val="24"/>
          <w:szCs w:val="24"/>
        </w:rPr>
      </w:pPr>
      <w:r w:rsidRPr="00331656">
        <w:rPr>
          <w:rFonts w:ascii="宋体" w:hAnsi="宋体" w:hint="eastAsia"/>
          <w:sz w:val="24"/>
          <w:szCs w:val="24"/>
        </w:rPr>
        <w:t>银行账户：1125 0101 0400 1012 9</w:t>
      </w:r>
    </w:p>
    <w:p w14:paraId="33B83BA7" w14:textId="5B81969A" w:rsidR="00192F48" w:rsidRDefault="00192F48" w:rsidP="00041317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ascii="宋体" w:hAnsi="宋体" w:hint="eastAsia"/>
          <w:sz w:val="24"/>
          <w:szCs w:val="24"/>
        </w:rPr>
        <w:t>酒店房费：双人房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大床房：标准型的</w:t>
      </w:r>
      <w:r>
        <w:rPr>
          <w:rFonts w:ascii="宋体" w:hAnsi="宋体"/>
          <w:sz w:val="24"/>
          <w:szCs w:val="24"/>
        </w:rPr>
        <w:t>3</w:t>
      </w:r>
      <w:r w:rsidR="004D6026">
        <w:rPr>
          <w:rFonts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天（含早餐）、高级型的</w:t>
      </w:r>
      <w:r w:rsidR="004D6026">
        <w:rPr>
          <w:rFonts w:ascii="宋体" w:hAnsi="宋体"/>
          <w:sz w:val="24"/>
          <w:szCs w:val="24"/>
        </w:rPr>
        <w:t>42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天（含早餐），代表们住宿费自行在酒店结帐，由于届时正值暑假及当地旺季，房源紧张，代表们先按自已需要填写回执，会务组会尽量满足代表要求并根据实际情况稍作调整。</w:t>
      </w:r>
    </w:p>
    <w:p w14:paraId="3DD53821" w14:textId="2165A29B" w:rsidR="00192F48" w:rsidRDefault="00192F48" w:rsidP="00041317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8.</w:t>
      </w:r>
      <w:r w:rsidR="0063404B">
        <w:rPr>
          <w:rFonts w:asci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由于考虑到与会者到达的时间很难一致，所以会务组不作统一接送，请代表们自行前往会议地点。</w:t>
      </w:r>
    </w:p>
    <w:p w14:paraId="37D72840" w14:textId="32B02E27" w:rsidR="00192F48" w:rsidRPr="00124E6D" w:rsidRDefault="00192F48" w:rsidP="00041317">
      <w:pPr>
        <w:spacing w:line="440" w:lineRule="exact"/>
        <w:rPr>
          <w:rFonts w:ascii="宋体" w:hAnsi="宋体"/>
          <w:sz w:val="24"/>
          <w:szCs w:val="24"/>
        </w:rPr>
      </w:pPr>
      <w:r w:rsidRPr="00124E6D">
        <w:rPr>
          <w:rFonts w:ascii="宋体" w:hAnsi="宋体" w:hint="eastAsia"/>
          <w:sz w:val="24"/>
          <w:szCs w:val="24"/>
        </w:rPr>
        <w:t>9</w:t>
      </w:r>
      <w:r w:rsidRPr="00124E6D">
        <w:rPr>
          <w:rFonts w:ascii="宋体" w:hAnsi="宋体"/>
          <w:sz w:val="24"/>
          <w:szCs w:val="24"/>
        </w:rPr>
        <w:t>.</w:t>
      </w:r>
      <w:r w:rsidR="0063404B" w:rsidRPr="00124E6D">
        <w:rPr>
          <w:rFonts w:ascii="宋体" w:hAnsi="宋体"/>
          <w:sz w:val="24"/>
          <w:szCs w:val="24"/>
        </w:rPr>
        <w:t xml:space="preserve"> </w:t>
      </w:r>
      <w:r w:rsidRPr="00124E6D">
        <w:rPr>
          <w:rFonts w:ascii="宋体" w:hAnsi="宋体" w:hint="eastAsia"/>
          <w:sz w:val="24"/>
          <w:szCs w:val="24"/>
        </w:rPr>
        <w:t>开会地址：</w:t>
      </w:r>
      <w:r w:rsidR="007C27FB" w:rsidRPr="00124E6D">
        <w:rPr>
          <w:rFonts w:ascii="宋体" w:hAnsi="宋体" w:hint="eastAsia"/>
          <w:sz w:val="24"/>
          <w:szCs w:val="24"/>
        </w:rPr>
        <w:t>兰州</w:t>
      </w:r>
      <w:r w:rsidRPr="00124E6D">
        <w:rPr>
          <w:rFonts w:ascii="宋体" w:hAnsi="宋体" w:hint="eastAsia"/>
          <w:sz w:val="24"/>
          <w:szCs w:val="24"/>
        </w:rPr>
        <w:t>市“</w:t>
      </w:r>
      <w:r w:rsidR="007C27FB" w:rsidRPr="00124E6D">
        <w:rPr>
          <w:rFonts w:ascii="宋体" w:hAnsi="宋体" w:hint="eastAsia"/>
          <w:sz w:val="24"/>
          <w:szCs w:val="24"/>
        </w:rPr>
        <w:t>华联宾馆</w:t>
      </w:r>
      <w:r w:rsidRPr="00124E6D">
        <w:rPr>
          <w:rFonts w:ascii="宋体" w:hAnsi="宋体"/>
          <w:sz w:val="24"/>
          <w:szCs w:val="24"/>
        </w:rPr>
        <w:t>”</w:t>
      </w:r>
      <w:r w:rsidRPr="00124E6D">
        <w:rPr>
          <w:rFonts w:ascii="宋体" w:hAnsi="宋体" w:hint="eastAsia"/>
          <w:sz w:val="24"/>
          <w:szCs w:val="24"/>
        </w:rPr>
        <w:t>地址：</w:t>
      </w:r>
      <w:r w:rsidR="007C27FB" w:rsidRPr="00124E6D">
        <w:rPr>
          <w:rFonts w:ascii="宋体" w:hAnsi="宋体"/>
          <w:sz w:val="24"/>
          <w:szCs w:val="24"/>
        </w:rPr>
        <w:t>兰州市城关区天水南路一号</w:t>
      </w:r>
      <w:r w:rsidRPr="00124E6D">
        <w:rPr>
          <w:rFonts w:ascii="宋体" w:hAnsi="宋体"/>
          <w:sz w:val="24"/>
          <w:szCs w:val="24"/>
        </w:rPr>
        <w:t>。</w:t>
      </w:r>
    </w:p>
    <w:p w14:paraId="542FE60E" w14:textId="77777777" w:rsidR="00192F48" w:rsidRPr="00124E6D" w:rsidRDefault="00192F48" w:rsidP="00041317">
      <w:pPr>
        <w:spacing w:line="440" w:lineRule="exact"/>
        <w:rPr>
          <w:rFonts w:ascii="宋体" w:hAnsi="宋体"/>
          <w:sz w:val="24"/>
          <w:szCs w:val="24"/>
        </w:rPr>
      </w:pPr>
      <w:r w:rsidRPr="00124E6D">
        <w:rPr>
          <w:rFonts w:ascii="宋体" w:hAnsi="宋体" w:hint="eastAsia"/>
          <w:sz w:val="24"/>
          <w:szCs w:val="24"/>
        </w:rPr>
        <w:t>交通参考路线（乘车路线）：</w:t>
      </w:r>
    </w:p>
    <w:p w14:paraId="4C9999E0" w14:textId="39909D04" w:rsidR="00192F48" w:rsidRPr="00124E6D" w:rsidRDefault="00192F48" w:rsidP="00041317">
      <w:pPr>
        <w:spacing w:line="440" w:lineRule="exact"/>
        <w:rPr>
          <w:rFonts w:ascii="宋体" w:hAnsi="宋体"/>
          <w:sz w:val="24"/>
          <w:szCs w:val="24"/>
        </w:rPr>
      </w:pPr>
      <w:r w:rsidRPr="00124E6D">
        <w:rPr>
          <w:rFonts w:ascii="宋体" w:hAnsi="宋体" w:hint="eastAsia"/>
          <w:sz w:val="24"/>
          <w:szCs w:val="24"/>
        </w:rPr>
        <w:t>机场打车到酒店：</w:t>
      </w:r>
      <w:r w:rsidR="007C27FB" w:rsidRPr="00124E6D">
        <w:rPr>
          <w:rFonts w:ascii="宋体" w:hAnsi="宋体"/>
          <w:sz w:val="24"/>
          <w:szCs w:val="24"/>
        </w:rPr>
        <w:t>72</w:t>
      </w:r>
      <w:r w:rsidRPr="00124E6D">
        <w:rPr>
          <w:rFonts w:ascii="宋体" w:hAnsi="宋体" w:hint="eastAsia"/>
          <w:sz w:val="24"/>
          <w:szCs w:val="24"/>
        </w:rPr>
        <w:t>公里</w:t>
      </w:r>
      <w:r w:rsidR="007C27FB" w:rsidRPr="00124E6D">
        <w:rPr>
          <w:rFonts w:ascii="宋体" w:hAnsi="宋体" w:hint="eastAsia"/>
          <w:sz w:val="24"/>
          <w:szCs w:val="24"/>
        </w:rPr>
        <w:t>左右</w:t>
      </w:r>
      <w:r w:rsidRPr="00124E6D">
        <w:rPr>
          <w:rFonts w:ascii="宋体" w:hAnsi="宋体" w:hint="eastAsia"/>
          <w:sz w:val="24"/>
          <w:szCs w:val="24"/>
        </w:rPr>
        <w:t>（打车</w:t>
      </w:r>
      <w:r w:rsidR="00D65FC3" w:rsidRPr="00124E6D">
        <w:rPr>
          <w:rFonts w:ascii="宋体" w:hAnsi="宋体" w:hint="eastAsia"/>
          <w:sz w:val="24"/>
          <w:szCs w:val="24"/>
        </w:rPr>
        <w:t>约</w:t>
      </w:r>
      <w:r w:rsidR="007C27FB" w:rsidRPr="00124E6D">
        <w:rPr>
          <w:rFonts w:ascii="宋体" w:hAnsi="宋体"/>
          <w:sz w:val="24"/>
          <w:szCs w:val="24"/>
        </w:rPr>
        <w:t>70</w:t>
      </w:r>
      <w:r w:rsidRPr="00124E6D">
        <w:rPr>
          <w:rFonts w:ascii="宋体" w:hAnsi="宋体" w:hint="eastAsia"/>
          <w:sz w:val="24"/>
          <w:szCs w:val="24"/>
        </w:rPr>
        <w:t>分钟）</w:t>
      </w:r>
    </w:p>
    <w:p w14:paraId="3BB10AB4" w14:textId="04BCAAC7" w:rsidR="00192F48" w:rsidRPr="00124E6D" w:rsidRDefault="00192F48" w:rsidP="00041317">
      <w:pPr>
        <w:spacing w:line="440" w:lineRule="exact"/>
        <w:rPr>
          <w:rFonts w:ascii="宋体" w:hAnsi="宋体"/>
          <w:sz w:val="24"/>
          <w:szCs w:val="24"/>
        </w:rPr>
      </w:pPr>
      <w:r w:rsidRPr="00124E6D">
        <w:rPr>
          <w:rFonts w:ascii="宋体" w:hAnsi="宋体" w:hint="eastAsia"/>
          <w:sz w:val="24"/>
          <w:szCs w:val="24"/>
        </w:rPr>
        <w:t>火车站打车到酒店：</w:t>
      </w:r>
      <w:r w:rsidR="007C27FB" w:rsidRPr="00124E6D">
        <w:rPr>
          <w:rFonts w:ascii="宋体" w:hAnsi="宋体"/>
          <w:sz w:val="24"/>
          <w:szCs w:val="24"/>
        </w:rPr>
        <w:t>200米</w:t>
      </w:r>
      <w:r w:rsidRPr="00124E6D">
        <w:rPr>
          <w:rFonts w:ascii="宋体" w:hAnsi="宋体" w:hint="eastAsia"/>
          <w:sz w:val="24"/>
          <w:szCs w:val="24"/>
        </w:rPr>
        <w:t>（</w:t>
      </w:r>
      <w:r w:rsidR="007C27FB" w:rsidRPr="00124E6D">
        <w:rPr>
          <w:rFonts w:ascii="宋体" w:hAnsi="宋体" w:hint="eastAsia"/>
          <w:sz w:val="24"/>
          <w:szCs w:val="24"/>
        </w:rPr>
        <w:t>在华联宾馆对面，可步行</w:t>
      </w:r>
      <w:r w:rsidRPr="00124E6D">
        <w:rPr>
          <w:rFonts w:ascii="宋体" w:hAnsi="宋体" w:hint="eastAsia"/>
          <w:sz w:val="24"/>
          <w:szCs w:val="24"/>
        </w:rPr>
        <w:t>）</w:t>
      </w:r>
    </w:p>
    <w:p w14:paraId="11F47D8D" w14:textId="0E0C656F" w:rsidR="00192F48" w:rsidRPr="00124E6D" w:rsidRDefault="007C27FB" w:rsidP="00041317">
      <w:pPr>
        <w:spacing w:line="440" w:lineRule="exact"/>
        <w:rPr>
          <w:rFonts w:ascii="宋体" w:hAnsi="宋体"/>
          <w:sz w:val="24"/>
          <w:szCs w:val="24"/>
        </w:rPr>
      </w:pPr>
      <w:r w:rsidRPr="00124E6D">
        <w:rPr>
          <w:rFonts w:ascii="宋体" w:hAnsi="宋体"/>
          <w:sz w:val="24"/>
          <w:szCs w:val="24"/>
        </w:rPr>
        <w:t>火车西站打车到酒店：</w:t>
      </w:r>
      <w:r w:rsidRPr="00124E6D">
        <w:rPr>
          <w:rFonts w:ascii="宋体" w:hAnsi="宋体" w:hint="eastAsia"/>
          <w:sz w:val="24"/>
          <w:szCs w:val="24"/>
        </w:rPr>
        <w:t>1</w:t>
      </w:r>
      <w:r w:rsidRPr="00124E6D">
        <w:rPr>
          <w:rFonts w:ascii="宋体" w:hAnsi="宋体"/>
          <w:sz w:val="24"/>
          <w:szCs w:val="24"/>
        </w:rPr>
        <w:t>1公里左右（打车</w:t>
      </w:r>
      <w:r w:rsidR="00D65FC3" w:rsidRPr="00124E6D">
        <w:rPr>
          <w:rFonts w:ascii="宋体" w:hAnsi="宋体"/>
          <w:sz w:val="24"/>
          <w:szCs w:val="24"/>
        </w:rPr>
        <w:t>约</w:t>
      </w:r>
      <w:r w:rsidRPr="00124E6D">
        <w:rPr>
          <w:rFonts w:ascii="宋体" w:hAnsi="宋体" w:hint="eastAsia"/>
          <w:sz w:val="24"/>
          <w:szCs w:val="24"/>
        </w:rPr>
        <w:t>3</w:t>
      </w:r>
      <w:r w:rsidRPr="00124E6D">
        <w:rPr>
          <w:rFonts w:ascii="宋体" w:hAnsi="宋体"/>
          <w:sz w:val="24"/>
          <w:szCs w:val="24"/>
        </w:rPr>
        <w:t>0分钟</w:t>
      </w:r>
    </w:p>
    <w:p w14:paraId="0EDB5F3A" w14:textId="5E46ABB7" w:rsidR="007C27FB" w:rsidRPr="00124E6D" w:rsidRDefault="007C27FB" w:rsidP="00041317">
      <w:pPr>
        <w:spacing w:line="440" w:lineRule="exact"/>
        <w:rPr>
          <w:rFonts w:ascii="宋体" w:hAnsi="宋体"/>
          <w:sz w:val="24"/>
          <w:szCs w:val="24"/>
        </w:rPr>
      </w:pPr>
      <w:r w:rsidRPr="00124E6D">
        <w:rPr>
          <w:rFonts w:ascii="宋体" w:hAnsi="宋体"/>
          <w:sz w:val="24"/>
          <w:szCs w:val="24"/>
        </w:rPr>
        <w:t>火车东站打车到酒店：</w:t>
      </w:r>
      <w:r w:rsidRPr="00124E6D">
        <w:rPr>
          <w:rFonts w:ascii="宋体" w:hAnsi="宋体" w:hint="eastAsia"/>
          <w:sz w:val="24"/>
          <w:szCs w:val="24"/>
        </w:rPr>
        <w:t>7公里左右（打车约</w:t>
      </w:r>
      <w:r w:rsidR="00D65FC3" w:rsidRPr="00124E6D">
        <w:rPr>
          <w:rFonts w:ascii="宋体" w:hAnsi="宋体"/>
          <w:sz w:val="24"/>
          <w:szCs w:val="24"/>
        </w:rPr>
        <w:t>20分钟）</w:t>
      </w:r>
    </w:p>
    <w:p w14:paraId="6B813BBF" w14:textId="0B7FE8C0" w:rsidR="00192F48" w:rsidRDefault="00192F48" w:rsidP="00041317">
      <w:pPr>
        <w:spacing w:line="440" w:lineRule="exac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由于暑假是</w:t>
      </w:r>
      <w:r w:rsidR="00D65FC3">
        <w:rPr>
          <w:rFonts w:ascii="宋体" w:hAnsi="宋体" w:hint="eastAsia"/>
          <w:b/>
          <w:sz w:val="24"/>
          <w:szCs w:val="24"/>
        </w:rPr>
        <w:t>兰州</w:t>
      </w:r>
      <w:r>
        <w:rPr>
          <w:rFonts w:ascii="宋体" w:hAnsi="宋体" w:hint="eastAsia"/>
          <w:b/>
          <w:sz w:val="24"/>
          <w:szCs w:val="24"/>
        </w:rPr>
        <w:t>当地旅游旺季，请各位参会代表尽快（20</w:t>
      </w:r>
      <w:r w:rsidR="00896886">
        <w:rPr>
          <w:rFonts w:ascii="宋体" w:hAnsi="宋体"/>
          <w:b/>
          <w:sz w:val="24"/>
          <w:szCs w:val="24"/>
        </w:rPr>
        <w:t>23</w:t>
      </w:r>
      <w:r>
        <w:rPr>
          <w:rFonts w:ascii="宋体" w:hAnsi="宋体" w:hint="eastAsia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</w:rPr>
        <w:t>7</w:t>
      </w:r>
      <w:r>
        <w:rPr>
          <w:rFonts w:ascii="宋体" w:hAnsi="宋体" w:hint="eastAsia"/>
          <w:b/>
          <w:sz w:val="24"/>
          <w:szCs w:val="24"/>
        </w:rPr>
        <w:t>月</w:t>
      </w:r>
      <w:r w:rsidR="007978CD">
        <w:rPr>
          <w:rFonts w:ascii="宋体" w:hAnsi="宋体"/>
          <w:b/>
          <w:sz w:val="24"/>
          <w:szCs w:val="24"/>
        </w:rPr>
        <w:t>10</w:t>
      </w:r>
      <w:r>
        <w:rPr>
          <w:rFonts w:ascii="宋体" w:hAnsi="宋体" w:hint="eastAsia"/>
          <w:b/>
          <w:sz w:val="24"/>
          <w:szCs w:val="24"/>
        </w:rPr>
        <w:t>日前）将会务费汇出（住宿费于报到当天自行到酒店前台结算），谢谢大家支持！</w:t>
      </w:r>
    </w:p>
    <w:p w14:paraId="57DE110F" w14:textId="0341B08F" w:rsidR="00192F48" w:rsidRDefault="00192F48" w:rsidP="00041317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会务组联系人：周雪刚</w:t>
      </w:r>
      <w:r>
        <w:rPr>
          <w:rFonts w:ascii="宋体" w:hAnsi="宋体"/>
          <w:sz w:val="24"/>
          <w:szCs w:val="24"/>
        </w:rPr>
        <w:t>13751893796</w:t>
      </w:r>
      <w:r w:rsidR="00331656">
        <w:rPr>
          <w:rFonts w:ascii="宋体" w:hAnsi="宋体" w:hint="eastAsia"/>
          <w:sz w:val="24"/>
          <w:szCs w:val="24"/>
        </w:rPr>
        <w:t>、胡秀芳1</w:t>
      </w:r>
      <w:r w:rsidR="00331656">
        <w:rPr>
          <w:rFonts w:ascii="宋体" w:hAnsi="宋体"/>
          <w:sz w:val="24"/>
          <w:szCs w:val="24"/>
        </w:rPr>
        <w:t>3926440759</w:t>
      </w:r>
    </w:p>
    <w:p w14:paraId="729165AE" w14:textId="231D6013" w:rsidR="00041317" w:rsidRDefault="00192F48" w:rsidP="00041317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会务组电子邮箱：</w:t>
      </w:r>
      <w:hyperlink r:id="rId9" w:history="1">
        <w:r w:rsidR="00041317" w:rsidRPr="002842C3">
          <w:rPr>
            <w:rStyle w:val="a7"/>
            <w:rFonts w:ascii="宋体" w:hAnsi="宋体"/>
            <w:bCs/>
            <w:sz w:val="24"/>
            <w:szCs w:val="24"/>
          </w:rPr>
          <w:t>ICFIE2023@163.com</w:t>
        </w:r>
      </w:hyperlink>
    </w:p>
    <w:p w14:paraId="4E3EC009" w14:textId="524138F0" w:rsidR="00041317" w:rsidRPr="00041317" w:rsidRDefault="00041317" w:rsidP="00041317">
      <w:pPr>
        <w:ind w:firstLineChars="2700" w:firstLine="6480"/>
        <w:rPr>
          <w:rFonts w:ascii="宋体"/>
          <w:sz w:val="24"/>
          <w:szCs w:val="24"/>
        </w:rPr>
        <w:sectPr w:rsidR="00041317" w:rsidRPr="00041317" w:rsidSect="00B61062">
          <w:footerReference w:type="even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062801CF" w14:textId="75A92353" w:rsidR="001F1F17" w:rsidRPr="0063404B" w:rsidRDefault="001F1F17" w:rsidP="001F1F17">
      <w:pPr>
        <w:snapToGrid w:val="0"/>
        <w:spacing w:beforeLines="50" w:before="156" w:line="460" w:lineRule="exact"/>
        <w:ind w:firstLineChars="100" w:firstLine="361"/>
        <w:rPr>
          <w:rFonts w:ascii="宋体"/>
          <w:b/>
          <w:sz w:val="36"/>
          <w:szCs w:val="36"/>
        </w:rPr>
      </w:pPr>
      <w:r w:rsidRPr="0063404B">
        <w:rPr>
          <w:rFonts w:ascii="宋体" w:hAnsi="宋体" w:hint="eastAsia"/>
          <w:b/>
          <w:sz w:val="36"/>
          <w:szCs w:val="36"/>
        </w:rPr>
        <w:lastRenderedPageBreak/>
        <w:t>中国运筹学会模糊信息与工程分会第十</w:t>
      </w:r>
      <w:r w:rsidR="00E579F2">
        <w:rPr>
          <w:rFonts w:ascii="宋体" w:hAnsi="宋体" w:hint="eastAsia"/>
          <w:b/>
          <w:sz w:val="36"/>
          <w:szCs w:val="36"/>
        </w:rPr>
        <w:t>三</w:t>
      </w:r>
      <w:r w:rsidR="00E579F2" w:rsidRPr="00E579F2">
        <w:rPr>
          <w:rFonts w:ascii="宋体" w:hAnsi="宋体" w:hint="eastAsia"/>
          <w:b/>
          <w:sz w:val="36"/>
          <w:szCs w:val="36"/>
        </w:rPr>
        <w:t>届</w:t>
      </w:r>
      <w:r w:rsidRPr="0063404B">
        <w:rPr>
          <w:rFonts w:ascii="宋体" w:hAnsi="宋体" w:hint="eastAsia"/>
          <w:b/>
          <w:sz w:val="36"/>
          <w:szCs w:val="36"/>
        </w:rPr>
        <w:t>学术</w:t>
      </w:r>
      <w:r>
        <w:rPr>
          <w:rFonts w:ascii="宋体" w:hAnsi="宋体" w:hint="eastAsia"/>
          <w:b/>
          <w:sz w:val="36"/>
          <w:szCs w:val="36"/>
        </w:rPr>
        <w:t>年会</w:t>
      </w:r>
    </w:p>
    <w:p w14:paraId="47DA0FAE" w14:textId="4C21AB4C" w:rsidR="001F1F17" w:rsidRDefault="001F1F17" w:rsidP="001F1F17">
      <w:pPr>
        <w:spacing w:line="460" w:lineRule="exact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时间：</w:t>
      </w:r>
      <w:r>
        <w:rPr>
          <w:rFonts w:ascii="宋体" w:hAnsi="宋体" w:cs="Arial"/>
          <w:sz w:val="24"/>
          <w:szCs w:val="24"/>
        </w:rPr>
        <w:t>2023</w:t>
      </w:r>
      <w:r>
        <w:rPr>
          <w:rFonts w:ascii="宋体" w:hAnsi="宋体" w:cs="Arial" w:hint="eastAsia"/>
          <w:sz w:val="24"/>
          <w:szCs w:val="24"/>
        </w:rPr>
        <w:t>年</w:t>
      </w:r>
      <w:r>
        <w:rPr>
          <w:rFonts w:ascii="宋体" w:hAnsi="宋体" w:cs="Arial"/>
          <w:sz w:val="24"/>
          <w:szCs w:val="24"/>
        </w:rPr>
        <w:t>8</w:t>
      </w:r>
      <w:r>
        <w:rPr>
          <w:rFonts w:ascii="宋体" w:hAnsi="宋体" w:cs="Arial" w:hint="eastAsia"/>
          <w:sz w:val="24"/>
          <w:szCs w:val="24"/>
        </w:rPr>
        <w:t>月</w:t>
      </w:r>
      <w:r>
        <w:rPr>
          <w:rFonts w:ascii="宋体" w:hAnsi="宋体" w:cs="Arial"/>
          <w:sz w:val="24"/>
          <w:szCs w:val="24"/>
        </w:rPr>
        <w:t>4</w:t>
      </w:r>
      <w:r>
        <w:rPr>
          <w:rFonts w:ascii="宋体" w:hAnsi="宋体" w:cs="Arial" w:hint="eastAsia"/>
          <w:sz w:val="24"/>
          <w:szCs w:val="24"/>
        </w:rPr>
        <w:t>日</w:t>
      </w:r>
      <w:r>
        <w:rPr>
          <w:rFonts w:ascii="宋体" w:hAnsi="宋体" w:cs="Arial"/>
          <w:sz w:val="24"/>
          <w:szCs w:val="24"/>
        </w:rPr>
        <w:t>-</w:t>
      </w:r>
      <w:r w:rsidR="006212A4">
        <w:rPr>
          <w:rFonts w:ascii="宋体" w:hAnsi="宋体" w:cs="Arial" w:hint="eastAsia"/>
          <w:sz w:val="24"/>
          <w:szCs w:val="24"/>
        </w:rPr>
        <w:t>9</w:t>
      </w:r>
      <w:r>
        <w:rPr>
          <w:rFonts w:ascii="宋体" w:hAnsi="宋体" w:cs="Arial" w:hint="eastAsia"/>
          <w:sz w:val="24"/>
          <w:szCs w:val="24"/>
        </w:rPr>
        <w:t>日</w:t>
      </w:r>
    </w:p>
    <w:p w14:paraId="139869DE" w14:textId="77777777" w:rsidR="001F1F17" w:rsidRDefault="001F1F17" w:rsidP="001F1F17">
      <w:pPr>
        <w:spacing w:line="460" w:lineRule="exact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地址：甘肃省兰州市</w:t>
      </w:r>
    </w:p>
    <w:p w14:paraId="59223374" w14:textId="77777777" w:rsidR="001F1F17" w:rsidRDefault="001F1F17" w:rsidP="001F1F17">
      <w:pPr>
        <w:spacing w:line="460" w:lineRule="exact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会议安排：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1984"/>
        <w:gridCol w:w="3119"/>
        <w:gridCol w:w="1275"/>
        <w:gridCol w:w="1985"/>
      </w:tblGrid>
      <w:tr w:rsidR="001F1F17" w14:paraId="7F998E65" w14:textId="77777777" w:rsidTr="0018733D">
        <w:trPr>
          <w:trHeight w:val="427"/>
        </w:trPr>
        <w:tc>
          <w:tcPr>
            <w:tcW w:w="1702" w:type="dxa"/>
          </w:tcPr>
          <w:p w14:paraId="101CBFC3" w14:textId="77777777" w:rsidR="001F1F17" w:rsidRDefault="001F1F17" w:rsidP="0018733D">
            <w:pPr>
              <w:widowControl/>
              <w:spacing w:line="460" w:lineRule="exact"/>
              <w:ind w:firstLineChars="200" w:firstLine="480"/>
              <w:jc w:val="lef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日期</w:t>
            </w:r>
          </w:p>
        </w:tc>
        <w:tc>
          <w:tcPr>
            <w:tcW w:w="1984" w:type="dxa"/>
          </w:tcPr>
          <w:p w14:paraId="39F54E6B" w14:textId="77777777" w:rsidR="001F1F17" w:rsidRDefault="001F1F17" w:rsidP="0018733D">
            <w:pPr>
              <w:widowControl/>
              <w:spacing w:line="460" w:lineRule="exact"/>
              <w:ind w:firstLineChars="200" w:firstLine="480"/>
              <w:jc w:val="lef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时间</w:t>
            </w:r>
          </w:p>
        </w:tc>
        <w:tc>
          <w:tcPr>
            <w:tcW w:w="3119" w:type="dxa"/>
          </w:tcPr>
          <w:p w14:paraId="12CE29A7" w14:textId="77777777" w:rsidR="001F1F17" w:rsidRDefault="001F1F17" w:rsidP="0018733D">
            <w:pPr>
              <w:spacing w:line="460" w:lineRule="exact"/>
              <w:ind w:firstLineChars="500" w:firstLine="1200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内容</w:t>
            </w:r>
          </w:p>
        </w:tc>
        <w:tc>
          <w:tcPr>
            <w:tcW w:w="1275" w:type="dxa"/>
          </w:tcPr>
          <w:p w14:paraId="0A20A9CA" w14:textId="77777777" w:rsidR="001F1F17" w:rsidRDefault="001F1F17" w:rsidP="0018733D">
            <w:pPr>
              <w:spacing w:line="460" w:lineRule="exact"/>
              <w:ind w:firstLineChars="100" w:firstLine="240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用餐</w:t>
            </w:r>
          </w:p>
        </w:tc>
        <w:tc>
          <w:tcPr>
            <w:tcW w:w="1985" w:type="dxa"/>
          </w:tcPr>
          <w:p w14:paraId="221E4DC0" w14:textId="77777777" w:rsidR="001F1F17" w:rsidRDefault="001F1F17" w:rsidP="0018733D">
            <w:pPr>
              <w:spacing w:line="460" w:lineRule="exact"/>
              <w:ind w:firstLineChars="200" w:firstLine="480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住宿</w:t>
            </w:r>
          </w:p>
        </w:tc>
      </w:tr>
      <w:tr w:rsidR="001F1F17" w14:paraId="327F18AC" w14:textId="77777777" w:rsidTr="0018733D">
        <w:tc>
          <w:tcPr>
            <w:tcW w:w="1702" w:type="dxa"/>
            <w:vAlign w:val="center"/>
          </w:tcPr>
          <w:p w14:paraId="40F8BC1E" w14:textId="77777777" w:rsidR="001F1F17" w:rsidRDefault="001F1F17" w:rsidP="0018733D">
            <w:pPr>
              <w:spacing w:line="460" w:lineRule="exact"/>
              <w:ind w:firstLineChars="100" w:firstLine="240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8</w:t>
            </w:r>
            <w:r>
              <w:rPr>
                <w:rFonts w:ascii="宋体" w:hAnsi="宋体" w:cs="Arial" w:hint="eastAsia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sz w:val="24"/>
                <w:szCs w:val="24"/>
              </w:rPr>
              <w:t>4</w:t>
            </w:r>
            <w:r>
              <w:rPr>
                <w:rFonts w:ascii="宋体" w:hAnsi="宋体" w:cs="Arial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21559574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14:00-21:00</w:t>
            </w:r>
          </w:p>
        </w:tc>
        <w:tc>
          <w:tcPr>
            <w:tcW w:w="3119" w:type="dxa"/>
            <w:vAlign w:val="center"/>
          </w:tcPr>
          <w:p w14:paraId="6B5352B6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报到，统一安排住宿</w:t>
            </w:r>
          </w:p>
        </w:tc>
        <w:tc>
          <w:tcPr>
            <w:tcW w:w="1275" w:type="dxa"/>
            <w:vAlign w:val="center"/>
          </w:tcPr>
          <w:p w14:paraId="76990C92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843200" w14:textId="77777777" w:rsidR="001F1F17" w:rsidRDefault="001F1F17" w:rsidP="0018733D">
            <w:pPr>
              <w:spacing w:line="460" w:lineRule="exact"/>
              <w:ind w:firstLineChars="100" w:firstLine="240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华联宾馆</w:t>
            </w:r>
          </w:p>
        </w:tc>
      </w:tr>
      <w:tr w:rsidR="001F1F17" w14:paraId="4894C32E" w14:textId="77777777" w:rsidTr="0018733D">
        <w:tc>
          <w:tcPr>
            <w:tcW w:w="1702" w:type="dxa"/>
            <w:vMerge w:val="restart"/>
            <w:vAlign w:val="center"/>
          </w:tcPr>
          <w:p w14:paraId="50E23CD3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8</w:t>
            </w:r>
            <w:r>
              <w:rPr>
                <w:rFonts w:ascii="宋体" w:hAnsi="宋体" w:cs="Arial" w:hint="eastAsia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sz w:val="24"/>
                <w:szCs w:val="24"/>
              </w:rPr>
              <w:t>5</w:t>
            </w:r>
            <w:r>
              <w:rPr>
                <w:rFonts w:ascii="宋体" w:hAnsi="宋体" w:cs="Arial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1244494A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07:30-08:30</w:t>
            </w:r>
          </w:p>
        </w:tc>
        <w:tc>
          <w:tcPr>
            <w:tcW w:w="3119" w:type="dxa"/>
            <w:vAlign w:val="center"/>
          </w:tcPr>
          <w:p w14:paraId="60BC5F2B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早餐</w:t>
            </w:r>
          </w:p>
        </w:tc>
        <w:tc>
          <w:tcPr>
            <w:tcW w:w="1275" w:type="dxa"/>
            <w:vMerge w:val="restart"/>
            <w:vAlign w:val="center"/>
          </w:tcPr>
          <w:p w14:paraId="359BD2CF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早中晚餐</w:t>
            </w:r>
          </w:p>
        </w:tc>
        <w:tc>
          <w:tcPr>
            <w:tcW w:w="1985" w:type="dxa"/>
            <w:vMerge w:val="restart"/>
            <w:vAlign w:val="center"/>
          </w:tcPr>
          <w:p w14:paraId="35F30F0A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华联宾馆</w:t>
            </w:r>
          </w:p>
        </w:tc>
      </w:tr>
      <w:tr w:rsidR="001F1F17" w14:paraId="7B2687F0" w14:textId="77777777" w:rsidTr="0018733D">
        <w:tc>
          <w:tcPr>
            <w:tcW w:w="1702" w:type="dxa"/>
            <w:vMerge/>
            <w:vAlign w:val="center"/>
          </w:tcPr>
          <w:p w14:paraId="0E109FAB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CA2270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09:00-12:00</w:t>
            </w:r>
          </w:p>
        </w:tc>
        <w:tc>
          <w:tcPr>
            <w:tcW w:w="3119" w:type="dxa"/>
            <w:vAlign w:val="center"/>
          </w:tcPr>
          <w:p w14:paraId="1B97E8D3" w14:textId="77777777" w:rsidR="001F1F17" w:rsidRDefault="001F1F17" w:rsidP="0018733D">
            <w:pPr>
              <w:spacing w:line="460" w:lineRule="exact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开幕式</w:t>
            </w:r>
            <w:r>
              <w:rPr>
                <w:rFonts w:ascii="宋体" w:hAnsi="宋体" w:cs="Arial"/>
                <w:sz w:val="24"/>
                <w:szCs w:val="24"/>
              </w:rPr>
              <w:t>、大会报告</w:t>
            </w:r>
            <w:r>
              <w:rPr>
                <w:rFonts w:ascii="宋体" w:hAnsi="宋体" w:cs="Arial" w:hint="eastAsia"/>
                <w:sz w:val="24"/>
                <w:szCs w:val="24"/>
              </w:rPr>
              <w:t>；</w:t>
            </w:r>
          </w:p>
          <w:p w14:paraId="2DCB9ABB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会议室参加会议</w:t>
            </w:r>
          </w:p>
        </w:tc>
        <w:tc>
          <w:tcPr>
            <w:tcW w:w="1275" w:type="dxa"/>
            <w:vMerge/>
            <w:vAlign w:val="center"/>
          </w:tcPr>
          <w:p w14:paraId="76FBB49F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14D3CE9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  <w:tr w:rsidR="001F1F17" w14:paraId="192A52C0" w14:textId="77777777" w:rsidTr="0018733D">
        <w:tc>
          <w:tcPr>
            <w:tcW w:w="1702" w:type="dxa"/>
            <w:vMerge/>
            <w:vAlign w:val="center"/>
          </w:tcPr>
          <w:p w14:paraId="103A0577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F062B3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12:00-14:00</w:t>
            </w:r>
          </w:p>
        </w:tc>
        <w:tc>
          <w:tcPr>
            <w:tcW w:w="3119" w:type="dxa"/>
            <w:vAlign w:val="center"/>
          </w:tcPr>
          <w:p w14:paraId="4D0736E8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午餐、休息</w:t>
            </w:r>
          </w:p>
        </w:tc>
        <w:tc>
          <w:tcPr>
            <w:tcW w:w="1275" w:type="dxa"/>
            <w:vMerge/>
            <w:vAlign w:val="center"/>
          </w:tcPr>
          <w:p w14:paraId="28D23FDE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4E8FC78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  <w:tr w:rsidR="001F1F17" w14:paraId="66EB7DC1" w14:textId="77777777" w:rsidTr="0018733D">
        <w:tc>
          <w:tcPr>
            <w:tcW w:w="1702" w:type="dxa"/>
            <w:vMerge/>
            <w:vAlign w:val="center"/>
          </w:tcPr>
          <w:p w14:paraId="07B54A59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F1ED75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14:30-17:30</w:t>
            </w:r>
          </w:p>
        </w:tc>
        <w:tc>
          <w:tcPr>
            <w:tcW w:w="3119" w:type="dxa"/>
            <w:vAlign w:val="center"/>
          </w:tcPr>
          <w:p w14:paraId="6C2F7306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会议室参加会议</w:t>
            </w:r>
          </w:p>
        </w:tc>
        <w:tc>
          <w:tcPr>
            <w:tcW w:w="1275" w:type="dxa"/>
            <w:vMerge/>
            <w:vAlign w:val="center"/>
          </w:tcPr>
          <w:p w14:paraId="735C9EFE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34C732E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  <w:tr w:rsidR="001F1F17" w14:paraId="5674E327" w14:textId="77777777" w:rsidTr="0018733D">
        <w:tc>
          <w:tcPr>
            <w:tcW w:w="1702" w:type="dxa"/>
            <w:vMerge/>
            <w:vAlign w:val="center"/>
          </w:tcPr>
          <w:p w14:paraId="73445157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F17CF4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18:00-20:00</w:t>
            </w:r>
          </w:p>
        </w:tc>
        <w:tc>
          <w:tcPr>
            <w:tcW w:w="3119" w:type="dxa"/>
            <w:vAlign w:val="center"/>
          </w:tcPr>
          <w:p w14:paraId="31536A58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晚宴</w:t>
            </w:r>
          </w:p>
        </w:tc>
        <w:tc>
          <w:tcPr>
            <w:tcW w:w="1275" w:type="dxa"/>
            <w:vMerge/>
            <w:vAlign w:val="center"/>
          </w:tcPr>
          <w:p w14:paraId="6823734E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30B6029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  <w:tr w:rsidR="001F1F17" w14:paraId="77AF9175" w14:textId="77777777" w:rsidTr="0018733D">
        <w:tc>
          <w:tcPr>
            <w:tcW w:w="1702" w:type="dxa"/>
            <w:vMerge/>
            <w:vAlign w:val="center"/>
          </w:tcPr>
          <w:p w14:paraId="5D3B3C56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86A208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20:00</w:t>
            </w:r>
            <w:r>
              <w:rPr>
                <w:rFonts w:ascii="宋体" w:hAnsi="宋体" w:cs="Arial" w:hint="eastAsia"/>
                <w:sz w:val="24"/>
                <w:szCs w:val="24"/>
              </w:rPr>
              <w:t>后</w:t>
            </w:r>
          </w:p>
        </w:tc>
        <w:tc>
          <w:tcPr>
            <w:tcW w:w="3119" w:type="dxa"/>
            <w:vAlign w:val="center"/>
          </w:tcPr>
          <w:p w14:paraId="7C02F13B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休息</w:t>
            </w:r>
          </w:p>
        </w:tc>
        <w:tc>
          <w:tcPr>
            <w:tcW w:w="1275" w:type="dxa"/>
            <w:vMerge/>
            <w:vAlign w:val="center"/>
          </w:tcPr>
          <w:p w14:paraId="17ED6CF5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A79A4AF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  <w:tr w:rsidR="001F1F17" w14:paraId="2DF36BDD" w14:textId="77777777" w:rsidTr="0018733D">
        <w:tc>
          <w:tcPr>
            <w:tcW w:w="1702" w:type="dxa"/>
            <w:vMerge w:val="restart"/>
            <w:vAlign w:val="center"/>
          </w:tcPr>
          <w:p w14:paraId="256C2513" w14:textId="77777777" w:rsidR="001F1F17" w:rsidRDefault="001F1F17" w:rsidP="0018733D">
            <w:pPr>
              <w:spacing w:line="460" w:lineRule="exact"/>
              <w:ind w:firstLineChars="100" w:firstLine="240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8</w:t>
            </w:r>
            <w:r>
              <w:rPr>
                <w:rFonts w:ascii="宋体" w:hAnsi="宋体" w:cs="Arial" w:hint="eastAsia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sz w:val="24"/>
                <w:szCs w:val="24"/>
              </w:rPr>
              <w:t>6</w:t>
            </w:r>
            <w:r>
              <w:rPr>
                <w:rFonts w:ascii="宋体" w:hAnsi="宋体" w:cs="Arial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40D70F36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07:30-08:30</w:t>
            </w:r>
          </w:p>
        </w:tc>
        <w:tc>
          <w:tcPr>
            <w:tcW w:w="3119" w:type="dxa"/>
            <w:vAlign w:val="center"/>
          </w:tcPr>
          <w:p w14:paraId="156F6522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早餐</w:t>
            </w:r>
          </w:p>
        </w:tc>
        <w:tc>
          <w:tcPr>
            <w:tcW w:w="1275" w:type="dxa"/>
            <w:vMerge w:val="restart"/>
            <w:vAlign w:val="center"/>
          </w:tcPr>
          <w:p w14:paraId="6D878D02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早中晚餐</w:t>
            </w:r>
          </w:p>
        </w:tc>
        <w:tc>
          <w:tcPr>
            <w:tcW w:w="1985" w:type="dxa"/>
            <w:vMerge w:val="restart"/>
            <w:vAlign w:val="center"/>
          </w:tcPr>
          <w:p w14:paraId="043986C2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华联宾馆</w:t>
            </w:r>
          </w:p>
        </w:tc>
      </w:tr>
      <w:tr w:rsidR="001F1F17" w14:paraId="3B1EDA99" w14:textId="77777777" w:rsidTr="0018733D">
        <w:tc>
          <w:tcPr>
            <w:tcW w:w="1702" w:type="dxa"/>
            <w:vMerge/>
            <w:vAlign w:val="center"/>
          </w:tcPr>
          <w:p w14:paraId="6E7DB747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ED0F42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09:00-12:00</w:t>
            </w:r>
          </w:p>
        </w:tc>
        <w:tc>
          <w:tcPr>
            <w:tcW w:w="3119" w:type="dxa"/>
            <w:vAlign w:val="center"/>
          </w:tcPr>
          <w:p w14:paraId="0C6F498C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会议室参加会议</w:t>
            </w:r>
          </w:p>
        </w:tc>
        <w:tc>
          <w:tcPr>
            <w:tcW w:w="1275" w:type="dxa"/>
            <w:vMerge/>
            <w:vAlign w:val="center"/>
          </w:tcPr>
          <w:p w14:paraId="246528EC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7DFADE4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  <w:tr w:rsidR="001F1F17" w14:paraId="3D75D79D" w14:textId="77777777" w:rsidTr="0018733D">
        <w:tc>
          <w:tcPr>
            <w:tcW w:w="1702" w:type="dxa"/>
            <w:vMerge/>
            <w:vAlign w:val="center"/>
          </w:tcPr>
          <w:p w14:paraId="29B4E019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05E19F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12:00-14:00</w:t>
            </w:r>
          </w:p>
        </w:tc>
        <w:tc>
          <w:tcPr>
            <w:tcW w:w="3119" w:type="dxa"/>
            <w:vAlign w:val="center"/>
          </w:tcPr>
          <w:p w14:paraId="4BAD4FA0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午餐、休息</w:t>
            </w:r>
          </w:p>
        </w:tc>
        <w:tc>
          <w:tcPr>
            <w:tcW w:w="1275" w:type="dxa"/>
            <w:vMerge/>
            <w:vAlign w:val="center"/>
          </w:tcPr>
          <w:p w14:paraId="52D4962C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0920926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  <w:tr w:rsidR="001F1F17" w14:paraId="04BBA6F3" w14:textId="77777777" w:rsidTr="0018733D">
        <w:tc>
          <w:tcPr>
            <w:tcW w:w="1702" w:type="dxa"/>
            <w:vMerge/>
            <w:vAlign w:val="center"/>
          </w:tcPr>
          <w:p w14:paraId="6CDD6F95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0EA743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14:30-17:30</w:t>
            </w:r>
          </w:p>
        </w:tc>
        <w:tc>
          <w:tcPr>
            <w:tcW w:w="3119" w:type="dxa"/>
            <w:vAlign w:val="center"/>
          </w:tcPr>
          <w:p w14:paraId="7B3359D4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换届选举</w:t>
            </w:r>
            <w:r>
              <w:rPr>
                <w:rFonts w:ascii="宋体" w:hAnsi="宋体" w:cs="Arial"/>
                <w:sz w:val="24"/>
                <w:szCs w:val="24"/>
              </w:rPr>
              <w:t>：</w:t>
            </w:r>
            <w:r>
              <w:rPr>
                <w:rFonts w:ascii="宋体" w:hAnsi="宋体" w:cs="Arial" w:hint="eastAsia"/>
                <w:sz w:val="24"/>
                <w:szCs w:val="24"/>
              </w:rPr>
              <w:t>会议室参加会议</w:t>
            </w:r>
          </w:p>
        </w:tc>
        <w:tc>
          <w:tcPr>
            <w:tcW w:w="1275" w:type="dxa"/>
            <w:vMerge/>
            <w:vAlign w:val="center"/>
          </w:tcPr>
          <w:p w14:paraId="7C0A0576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7806BFE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  <w:tr w:rsidR="001F1F17" w14:paraId="10ABF5A6" w14:textId="77777777" w:rsidTr="0018733D">
        <w:tc>
          <w:tcPr>
            <w:tcW w:w="1702" w:type="dxa"/>
            <w:vMerge/>
            <w:vAlign w:val="center"/>
          </w:tcPr>
          <w:p w14:paraId="2E006A2E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0F63F80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18:00-20:00</w:t>
            </w:r>
          </w:p>
        </w:tc>
        <w:tc>
          <w:tcPr>
            <w:tcW w:w="3119" w:type="dxa"/>
            <w:vAlign w:val="center"/>
          </w:tcPr>
          <w:p w14:paraId="61EEF4B4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晚餐</w:t>
            </w:r>
          </w:p>
        </w:tc>
        <w:tc>
          <w:tcPr>
            <w:tcW w:w="1275" w:type="dxa"/>
            <w:vMerge/>
            <w:vAlign w:val="center"/>
          </w:tcPr>
          <w:p w14:paraId="272E8A1D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F754384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  <w:tr w:rsidR="001F1F17" w14:paraId="5AD2BD95" w14:textId="77777777" w:rsidTr="0018733D">
        <w:tc>
          <w:tcPr>
            <w:tcW w:w="1702" w:type="dxa"/>
            <w:vMerge/>
            <w:vAlign w:val="center"/>
          </w:tcPr>
          <w:p w14:paraId="2FFB9ADA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27063DA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20:00</w:t>
            </w:r>
            <w:r>
              <w:rPr>
                <w:rFonts w:ascii="宋体" w:hAnsi="宋体" w:cs="Arial" w:hint="eastAsia"/>
                <w:sz w:val="24"/>
                <w:szCs w:val="24"/>
              </w:rPr>
              <w:t>后</w:t>
            </w:r>
          </w:p>
        </w:tc>
        <w:tc>
          <w:tcPr>
            <w:tcW w:w="3119" w:type="dxa"/>
            <w:vAlign w:val="center"/>
          </w:tcPr>
          <w:p w14:paraId="0CB3870D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休息</w:t>
            </w:r>
          </w:p>
        </w:tc>
        <w:tc>
          <w:tcPr>
            <w:tcW w:w="1275" w:type="dxa"/>
            <w:vMerge/>
            <w:vAlign w:val="center"/>
          </w:tcPr>
          <w:p w14:paraId="5E50C3EE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B7962DE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  <w:tr w:rsidR="001F1F17" w14:paraId="66C0A6F4" w14:textId="77777777" w:rsidTr="0018733D">
        <w:tc>
          <w:tcPr>
            <w:tcW w:w="1702" w:type="dxa"/>
            <w:vMerge w:val="restart"/>
            <w:vAlign w:val="center"/>
          </w:tcPr>
          <w:p w14:paraId="61BFDC49" w14:textId="77777777" w:rsidR="001F1F17" w:rsidRDefault="001F1F17" w:rsidP="0018733D">
            <w:pPr>
              <w:spacing w:line="460" w:lineRule="exact"/>
              <w:ind w:firstLineChars="100" w:firstLine="240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8</w:t>
            </w:r>
            <w:r>
              <w:rPr>
                <w:rFonts w:ascii="宋体" w:hAnsi="宋体" w:cs="Arial" w:hint="eastAsia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sz w:val="24"/>
                <w:szCs w:val="24"/>
              </w:rPr>
              <w:t>7</w:t>
            </w:r>
            <w:r>
              <w:rPr>
                <w:rFonts w:ascii="宋体" w:hAnsi="宋体" w:cs="Arial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1872D096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07:30-08:30</w:t>
            </w:r>
          </w:p>
        </w:tc>
        <w:tc>
          <w:tcPr>
            <w:tcW w:w="3119" w:type="dxa"/>
            <w:vAlign w:val="center"/>
          </w:tcPr>
          <w:p w14:paraId="07B8CBD5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早餐</w:t>
            </w:r>
          </w:p>
        </w:tc>
        <w:tc>
          <w:tcPr>
            <w:tcW w:w="1275" w:type="dxa"/>
            <w:vMerge w:val="restart"/>
            <w:vAlign w:val="center"/>
          </w:tcPr>
          <w:p w14:paraId="57706CD7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早中晚餐</w:t>
            </w:r>
          </w:p>
        </w:tc>
        <w:tc>
          <w:tcPr>
            <w:tcW w:w="1985" w:type="dxa"/>
            <w:vMerge w:val="restart"/>
            <w:vAlign w:val="center"/>
          </w:tcPr>
          <w:p w14:paraId="0F0C525E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华联宾馆</w:t>
            </w:r>
          </w:p>
        </w:tc>
      </w:tr>
      <w:tr w:rsidR="001F1F17" w14:paraId="699D1AB8" w14:textId="77777777" w:rsidTr="0018733D">
        <w:tc>
          <w:tcPr>
            <w:tcW w:w="1702" w:type="dxa"/>
            <w:vMerge/>
            <w:vAlign w:val="center"/>
          </w:tcPr>
          <w:p w14:paraId="07D1D16F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5C4D4B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09:00-12:00</w:t>
            </w:r>
          </w:p>
        </w:tc>
        <w:tc>
          <w:tcPr>
            <w:tcW w:w="3119" w:type="dxa"/>
            <w:vAlign w:val="center"/>
          </w:tcPr>
          <w:p w14:paraId="4B0DF20A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与本地科技人员分组讨论</w:t>
            </w:r>
          </w:p>
        </w:tc>
        <w:tc>
          <w:tcPr>
            <w:tcW w:w="1275" w:type="dxa"/>
            <w:vMerge/>
            <w:vAlign w:val="center"/>
          </w:tcPr>
          <w:p w14:paraId="710B4185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7DD8DFD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  <w:tr w:rsidR="001F1F17" w14:paraId="29AFF4C8" w14:textId="77777777" w:rsidTr="0018733D">
        <w:tc>
          <w:tcPr>
            <w:tcW w:w="1702" w:type="dxa"/>
            <w:vMerge/>
            <w:vAlign w:val="center"/>
          </w:tcPr>
          <w:p w14:paraId="4B16EFB1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F633E4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12:00-13:30</w:t>
            </w:r>
          </w:p>
        </w:tc>
        <w:tc>
          <w:tcPr>
            <w:tcW w:w="3119" w:type="dxa"/>
            <w:vAlign w:val="center"/>
          </w:tcPr>
          <w:p w14:paraId="05317C76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午餐</w:t>
            </w:r>
          </w:p>
        </w:tc>
        <w:tc>
          <w:tcPr>
            <w:tcW w:w="1275" w:type="dxa"/>
            <w:vMerge/>
            <w:vAlign w:val="center"/>
          </w:tcPr>
          <w:p w14:paraId="56806B0C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7977D55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  <w:tr w:rsidR="001F1F17" w14:paraId="6317BE71" w14:textId="77777777" w:rsidTr="0018733D">
        <w:tc>
          <w:tcPr>
            <w:tcW w:w="1702" w:type="dxa"/>
            <w:vMerge/>
            <w:vAlign w:val="center"/>
          </w:tcPr>
          <w:p w14:paraId="5E4E5A65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EEC84D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13:30-20:00</w:t>
            </w:r>
          </w:p>
        </w:tc>
        <w:tc>
          <w:tcPr>
            <w:tcW w:w="3119" w:type="dxa"/>
            <w:vAlign w:val="center"/>
          </w:tcPr>
          <w:p w14:paraId="29873C97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与本地科技人员分组讨论</w:t>
            </w:r>
          </w:p>
        </w:tc>
        <w:tc>
          <w:tcPr>
            <w:tcW w:w="1275" w:type="dxa"/>
            <w:vMerge/>
            <w:vAlign w:val="center"/>
          </w:tcPr>
          <w:p w14:paraId="442C4831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1DA69BF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  <w:tr w:rsidR="001F1F17" w14:paraId="695A0B1F" w14:textId="77777777" w:rsidTr="0018733D">
        <w:tc>
          <w:tcPr>
            <w:tcW w:w="1702" w:type="dxa"/>
            <w:vMerge/>
            <w:vAlign w:val="center"/>
          </w:tcPr>
          <w:p w14:paraId="20F1F136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BF5744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20:00</w:t>
            </w:r>
            <w:r>
              <w:rPr>
                <w:rFonts w:ascii="宋体" w:hAnsi="宋体" w:cs="Arial" w:hint="eastAsia"/>
                <w:sz w:val="24"/>
                <w:szCs w:val="24"/>
              </w:rPr>
              <w:t>后</w:t>
            </w:r>
          </w:p>
        </w:tc>
        <w:tc>
          <w:tcPr>
            <w:tcW w:w="3119" w:type="dxa"/>
            <w:vAlign w:val="center"/>
          </w:tcPr>
          <w:p w14:paraId="5383C3D0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休息</w:t>
            </w:r>
          </w:p>
        </w:tc>
        <w:tc>
          <w:tcPr>
            <w:tcW w:w="1275" w:type="dxa"/>
            <w:vMerge/>
            <w:vAlign w:val="center"/>
          </w:tcPr>
          <w:p w14:paraId="00FBE300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A4021B5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  <w:tr w:rsidR="001F1F17" w14:paraId="3A8C8DDC" w14:textId="77777777" w:rsidTr="0018733D">
        <w:tc>
          <w:tcPr>
            <w:tcW w:w="1702" w:type="dxa"/>
            <w:vMerge w:val="restart"/>
            <w:vAlign w:val="center"/>
          </w:tcPr>
          <w:p w14:paraId="3E699EEB" w14:textId="77777777" w:rsidR="001F1F17" w:rsidRDefault="001F1F17" w:rsidP="0018733D">
            <w:pPr>
              <w:spacing w:line="460" w:lineRule="exact"/>
              <w:ind w:firstLineChars="100" w:firstLine="240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8</w:t>
            </w:r>
            <w:r>
              <w:rPr>
                <w:rFonts w:ascii="宋体" w:hAnsi="宋体" w:cs="Arial" w:hint="eastAsia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sz w:val="24"/>
                <w:szCs w:val="24"/>
              </w:rPr>
              <w:t>8</w:t>
            </w:r>
            <w:r>
              <w:rPr>
                <w:rFonts w:ascii="宋体" w:hAnsi="宋体" w:cs="Arial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75028478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07:00-08:00</w:t>
            </w:r>
          </w:p>
        </w:tc>
        <w:tc>
          <w:tcPr>
            <w:tcW w:w="3119" w:type="dxa"/>
            <w:vAlign w:val="center"/>
          </w:tcPr>
          <w:p w14:paraId="7CA0ED65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早餐</w:t>
            </w:r>
          </w:p>
        </w:tc>
        <w:tc>
          <w:tcPr>
            <w:tcW w:w="1275" w:type="dxa"/>
            <w:vMerge w:val="restart"/>
            <w:vAlign w:val="center"/>
          </w:tcPr>
          <w:p w14:paraId="44C03AFF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早中晚餐</w:t>
            </w:r>
          </w:p>
        </w:tc>
        <w:tc>
          <w:tcPr>
            <w:tcW w:w="1985" w:type="dxa"/>
            <w:vMerge w:val="restart"/>
            <w:vAlign w:val="center"/>
          </w:tcPr>
          <w:p w14:paraId="1DA4137E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华联宾馆</w:t>
            </w:r>
          </w:p>
        </w:tc>
      </w:tr>
      <w:tr w:rsidR="001F1F17" w14:paraId="11CB8ECC" w14:textId="77777777" w:rsidTr="0018733D">
        <w:tc>
          <w:tcPr>
            <w:tcW w:w="1702" w:type="dxa"/>
            <w:vMerge/>
            <w:vAlign w:val="center"/>
          </w:tcPr>
          <w:p w14:paraId="3D2AF688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408F6E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08:00-20:00</w:t>
            </w:r>
          </w:p>
        </w:tc>
        <w:tc>
          <w:tcPr>
            <w:tcW w:w="3119" w:type="dxa"/>
            <w:vAlign w:val="center"/>
          </w:tcPr>
          <w:p w14:paraId="2BCB4880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与本地科技人员分组讨论</w:t>
            </w:r>
          </w:p>
        </w:tc>
        <w:tc>
          <w:tcPr>
            <w:tcW w:w="1275" w:type="dxa"/>
            <w:vMerge/>
            <w:vAlign w:val="center"/>
          </w:tcPr>
          <w:p w14:paraId="30A932AA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096744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</w:tr>
      <w:tr w:rsidR="001F1F17" w14:paraId="13BA66E0" w14:textId="77777777" w:rsidTr="0018733D">
        <w:tc>
          <w:tcPr>
            <w:tcW w:w="1702" w:type="dxa"/>
            <w:vMerge/>
            <w:vAlign w:val="center"/>
          </w:tcPr>
          <w:p w14:paraId="4931DB96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C1DB2B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20:00</w:t>
            </w:r>
            <w:r>
              <w:rPr>
                <w:rFonts w:ascii="宋体" w:hAnsi="宋体" w:cs="Arial" w:hint="eastAsia"/>
                <w:sz w:val="24"/>
                <w:szCs w:val="24"/>
              </w:rPr>
              <w:t>后</w:t>
            </w:r>
          </w:p>
        </w:tc>
        <w:tc>
          <w:tcPr>
            <w:tcW w:w="3119" w:type="dxa"/>
            <w:vAlign w:val="center"/>
          </w:tcPr>
          <w:p w14:paraId="6001B3A5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休息</w:t>
            </w:r>
          </w:p>
        </w:tc>
        <w:tc>
          <w:tcPr>
            <w:tcW w:w="1275" w:type="dxa"/>
            <w:vMerge/>
            <w:vAlign w:val="center"/>
          </w:tcPr>
          <w:p w14:paraId="3C55B588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21EE29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</w:p>
        </w:tc>
      </w:tr>
      <w:tr w:rsidR="001F1F17" w14:paraId="1B8E5208" w14:textId="77777777" w:rsidTr="0018733D">
        <w:tc>
          <w:tcPr>
            <w:tcW w:w="1702" w:type="dxa"/>
            <w:vAlign w:val="center"/>
          </w:tcPr>
          <w:p w14:paraId="710959E4" w14:textId="77777777" w:rsidR="001F1F17" w:rsidRDefault="001F1F17" w:rsidP="0018733D">
            <w:pPr>
              <w:spacing w:line="460" w:lineRule="exact"/>
              <w:ind w:firstLineChars="100" w:firstLine="240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8</w:t>
            </w:r>
            <w:r>
              <w:rPr>
                <w:rFonts w:ascii="宋体" w:hAnsi="宋体" w:cs="Arial" w:hint="eastAsia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sz w:val="24"/>
                <w:szCs w:val="24"/>
              </w:rPr>
              <w:t>9</w:t>
            </w:r>
            <w:r>
              <w:rPr>
                <w:rFonts w:ascii="宋体" w:hAnsi="宋体" w:cs="Arial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0ECA7AB7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09:00-12:00</w:t>
            </w:r>
          </w:p>
        </w:tc>
        <w:tc>
          <w:tcPr>
            <w:tcW w:w="3119" w:type="dxa"/>
            <w:vAlign w:val="center"/>
          </w:tcPr>
          <w:p w14:paraId="08D26DC4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会议结束、返程！</w:t>
            </w:r>
          </w:p>
        </w:tc>
        <w:tc>
          <w:tcPr>
            <w:tcW w:w="1275" w:type="dxa"/>
            <w:vAlign w:val="center"/>
          </w:tcPr>
          <w:p w14:paraId="0BC99CEC" w14:textId="77777777" w:rsidR="001F1F17" w:rsidRDefault="001F1F17" w:rsidP="0018733D">
            <w:pPr>
              <w:spacing w:line="460" w:lineRule="exact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>早餐</w:t>
            </w:r>
          </w:p>
        </w:tc>
        <w:tc>
          <w:tcPr>
            <w:tcW w:w="1985" w:type="dxa"/>
          </w:tcPr>
          <w:p w14:paraId="5095BD5C" w14:textId="77777777" w:rsidR="001F1F17" w:rsidRDefault="001F1F17" w:rsidP="0018733D">
            <w:pPr>
              <w:spacing w:line="460" w:lineRule="exact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/>
                <w:sz w:val="24"/>
                <w:szCs w:val="24"/>
              </w:rPr>
              <w:t>1</w:t>
            </w:r>
            <w:r>
              <w:rPr>
                <w:rFonts w:ascii="宋体" w:cs="Arial" w:hint="eastAsia"/>
                <w:sz w:val="24"/>
                <w:szCs w:val="24"/>
              </w:rPr>
              <w:t>2</w:t>
            </w:r>
            <w:r>
              <w:rPr>
                <w:rFonts w:ascii="宋体" w:cs="Arial"/>
                <w:sz w:val="24"/>
                <w:szCs w:val="24"/>
              </w:rPr>
              <w:t>:00</w:t>
            </w:r>
            <w:r>
              <w:rPr>
                <w:rFonts w:ascii="宋体" w:cs="Arial" w:hint="eastAsia"/>
                <w:sz w:val="24"/>
                <w:szCs w:val="24"/>
              </w:rPr>
              <w:t>退房</w:t>
            </w:r>
          </w:p>
        </w:tc>
      </w:tr>
    </w:tbl>
    <w:p w14:paraId="3DEDCE0E" w14:textId="77777777" w:rsidR="001F1F17" w:rsidRDefault="001F1F17" w:rsidP="001F1F17">
      <w:pPr>
        <w:spacing w:line="420" w:lineRule="exact"/>
        <w:rPr>
          <w:rFonts w:ascii="宋体" w:hAnsi="宋体" w:cs="Arial"/>
          <w:b/>
          <w:sz w:val="36"/>
          <w:szCs w:val="36"/>
        </w:rPr>
      </w:pPr>
    </w:p>
    <w:p w14:paraId="6706BE0F" w14:textId="69BB9EDA" w:rsidR="001F1F17" w:rsidRDefault="001F1F17" w:rsidP="001F1F17">
      <w:pPr>
        <w:spacing w:line="400" w:lineRule="exact"/>
        <w:ind w:left="249"/>
        <w:rPr>
          <w:rFonts w:ascii="宋体" w:cs="Arial"/>
          <w:b/>
          <w:sz w:val="36"/>
          <w:szCs w:val="36"/>
        </w:rPr>
      </w:pPr>
      <w:r>
        <w:rPr>
          <w:rFonts w:ascii="宋体" w:hAnsi="宋体" w:cs="Arial" w:hint="eastAsia"/>
          <w:b/>
          <w:sz w:val="36"/>
          <w:szCs w:val="36"/>
        </w:rPr>
        <w:lastRenderedPageBreak/>
        <w:t>报名回执</w:t>
      </w:r>
      <w:r>
        <w:rPr>
          <w:rFonts w:ascii="宋体" w:hAnsi="宋体" w:cs="Arial" w:hint="eastAsia"/>
          <w:b/>
          <w:sz w:val="28"/>
          <w:szCs w:val="28"/>
        </w:rPr>
        <w:t>（</w:t>
      </w:r>
      <w:r>
        <w:rPr>
          <w:rFonts w:ascii="宋体" w:hAnsi="宋体" w:cs="Arial"/>
          <w:b/>
          <w:sz w:val="28"/>
          <w:szCs w:val="28"/>
        </w:rPr>
        <w:t>2023</w:t>
      </w:r>
      <w:r>
        <w:rPr>
          <w:rFonts w:ascii="宋体" w:hAnsi="宋体" w:cs="Arial" w:hint="eastAsia"/>
          <w:b/>
          <w:sz w:val="28"/>
          <w:szCs w:val="28"/>
        </w:rPr>
        <w:t>年</w:t>
      </w:r>
      <w:r w:rsidR="008A21ED">
        <w:rPr>
          <w:rFonts w:ascii="宋体" w:hAnsi="宋体" w:cs="Arial"/>
          <w:b/>
          <w:sz w:val="28"/>
          <w:szCs w:val="28"/>
        </w:rPr>
        <w:t>7</w:t>
      </w:r>
      <w:r>
        <w:rPr>
          <w:rFonts w:ascii="宋体" w:hAnsi="宋体" w:cs="Arial" w:hint="eastAsia"/>
          <w:b/>
          <w:sz w:val="28"/>
          <w:szCs w:val="28"/>
        </w:rPr>
        <w:t>月</w:t>
      </w:r>
      <w:r w:rsidR="008A21ED">
        <w:rPr>
          <w:rFonts w:ascii="宋体" w:hAnsi="宋体" w:cs="Arial"/>
          <w:b/>
          <w:sz w:val="28"/>
          <w:szCs w:val="28"/>
        </w:rPr>
        <w:t>10</w:t>
      </w:r>
      <w:r>
        <w:rPr>
          <w:rFonts w:ascii="宋体" w:hAnsi="宋体" w:cs="Arial" w:hint="eastAsia"/>
          <w:b/>
          <w:sz w:val="28"/>
          <w:szCs w:val="28"/>
        </w:rPr>
        <w:t>日前回传）</w:t>
      </w:r>
    </w:p>
    <w:p w14:paraId="08B63087" w14:textId="77777777" w:rsidR="001F1F17" w:rsidRDefault="001F1F17" w:rsidP="001F1F17">
      <w:pPr>
        <w:spacing w:line="460" w:lineRule="exact"/>
        <w:ind w:left="249"/>
        <w:rPr>
          <w:rFonts w:ascii="宋体"/>
          <w:b/>
          <w:kern w:val="0"/>
          <w:sz w:val="36"/>
          <w:szCs w:val="36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111"/>
        <w:gridCol w:w="169"/>
        <w:gridCol w:w="883"/>
        <w:gridCol w:w="640"/>
        <w:gridCol w:w="16"/>
        <w:gridCol w:w="313"/>
        <w:gridCol w:w="563"/>
        <w:gridCol w:w="2832"/>
      </w:tblGrid>
      <w:tr w:rsidR="001F1F17" w14:paraId="3DABE95D" w14:textId="77777777" w:rsidTr="0018733D">
        <w:trPr>
          <w:trHeight w:val="675"/>
          <w:jc w:val="center"/>
        </w:trPr>
        <w:tc>
          <w:tcPr>
            <w:tcW w:w="1413" w:type="dxa"/>
            <w:vAlign w:val="center"/>
          </w:tcPr>
          <w:p w14:paraId="50704DCF" w14:textId="77777777" w:rsidR="001F1F17" w:rsidRDefault="001F1F17" w:rsidP="0018733D"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280" w:type="dxa"/>
            <w:gridSpan w:val="2"/>
            <w:vAlign w:val="center"/>
          </w:tcPr>
          <w:p w14:paraId="7F65E2D3" w14:textId="77777777" w:rsidR="001F1F17" w:rsidRDefault="001F1F17" w:rsidP="0018733D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02BBB6B0" w14:textId="77777777" w:rsidR="001F1F17" w:rsidRDefault="001F1F17" w:rsidP="0018733D"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40" w:type="dxa"/>
            <w:vAlign w:val="center"/>
          </w:tcPr>
          <w:p w14:paraId="765C1F21" w14:textId="77777777" w:rsidR="001F1F17" w:rsidRDefault="001F1F17" w:rsidP="0018733D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472320BD" w14:textId="77777777" w:rsidR="001F1F17" w:rsidRDefault="001F1F17" w:rsidP="0018733D"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832" w:type="dxa"/>
            <w:vAlign w:val="center"/>
          </w:tcPr>
          <w:p w14:paraId="29ABC4DC" w14:textId="77777777" w:rsidR="001F1F17" w:rsidRDefault="001F1F17" w:rsidP="0018733D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1F1F17" w14:paraId="41D79F0C" w14:textId="77777777" w:rsidTr="0018733D">
        <w:trPr>
          <w:trHeight w:val="675"/>
          <w:jc w:val="center"/>
        </w:trPr>
        <w:tc>
          <w:tcPr>
            <w:tcW w:w="1413" w:type="dxa"/>
            <w:vAlign w:val="center"/>
          </w:tcPr>
          <w:p w14:paraId="07246C88" w14:textId="77777777" w:rsidR="001F1F17" w:rsidRDefault="001F1F17" w:rsidP="0018733D"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4819" w:type="dxa"/>
            <w:gridSpan w:val="5"/>
            <w:vAlign w:val="center"/>
          </w:tcPr>
          <w:p w14:paraId="1B64456C" w14:textId="77777777" w:rsidR="001F1F17" w:rsidRDefault="001F1F17" w:rsidP="0018733D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70C7F38F" w14:textId="77777777" w:rsidR="001F1F17" w:rsidRDefault="001F1F17" w:rsidP="0018733D"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1F1F17" w14:paraId="6859B6AF" w14:textId="77777777" w:rsidTr="0018733D">
        <w:trPr>
          <w:trHeight w:val="675"/>
          <w:jc w:val="center"/>
        </w:trPr>
        <w:tc>
          <w:tcPr>
            <w:tcW w:w="1413" w:type="dxa"/>
            <w:vAlign w:val="center"/>
          </w:tcPr>
          <w:p w14:paraId="07FD70FF" w14:textId="77777777" w:rsidR="001F1F17" w:rsidRDefault="001F1F17" w:rsidP="0018733D"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819" w:type="dxa"/>
            <w:gridSpan w:val="5"/>
            <w:vAlign w:val="center"/>
          </w:tcPr>
          <w:p w14:paraId="20E48DC0" w14:textId="77777777" w:rsidR="001F1F17" w:rsidRDefault="001F1F17" w:rsidP="0018733D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vAlign w:val="center"/>
          </w:tcPr>
          <w:p w14:paraId="7B1ED18B" w14:textId="77777777" w:rsidR="001F1F17" w:rsidRDefault="001F1F17" w:rsidP="0018733D"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邮编：</w:t>
            </w:r>
          </w:p>
        </w:tc>
      </w:tr>
      <w:tr w:rsidR="001F1F17" w14:paraId="24F8CE4B" w14:textId="77777777" w:rsidTr="0018733D">
        <w:trPr>
          <w:trHeight w:val="675"/>
          <w:jc w:val="center"/>
        </w:trPr>
        <w:tc>
          <w:tcPr>
            <w:tcW w:w="1413" w:type="dxa"/>
            <w:vAlign w:val="center"/>
          </w:tcPr>
          <w:p w14:paraId="54C234B6" w14:textId="77777777" w:rsidR="001F1F17" w:rsidRDefault="001F1F17" w:rsidP="0018733D"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联系手机</w:t>
            </w:r>
          </w:p>
        </w:tc>
        <w:tc>
          <w:tcPr>
            <w:tcW w:w="8527" w:type="dxa"/>
            <w:gridSpan w:val="8"/>
            <w:vAlign w:val="center"/>
          </w:tcPr>
          <w:p w14:paraId="396CFB7D" w14:textId="77777777" w:rsidR="001F1F17" w:rsidRDefault="001F1F17" w:rsidP="0018733D">
            <w:pPr>
              <w:spacing w:line="46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</w:tr>
      <w:tr w:rsidR="001F1F17" w14:paraId="630D0C18" w14:textId="77777777" w:rsidTr="0018733D">
        <w:trPr>
          <w:trHeight w:val="675"/>
          <w:jc w:val="center"/>
        </w:trPr>
        <w:tc>
          <w:tcPr>
            <w:tcW w:w="1413" w:type="dxa"/>
            <w:vAlign w:val="center"/>
          </w:tcPr>
          <w:p w14:paraId="780ECB97" w14:textId="77777777" w:rsidR="001F1F17" w:rsidRDefault="001F1F17" w:rsidP="0018733D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所乘航班</w:t>
            </w:r>
          </w:p>
        </w:tc>
        <w:tc>
          <w:tcPr>
            <w:tcW w:w="8527" w:type="dxa"/>
            <w:gridSpan w:val="8"/>
            <w:vAlign w:val="center"/>
          </w:tcPr>
          <w:p w14:paraId="6AA55078" w14:textId="77777777" w:rsidR="001F1F17" w:rsidRDefault="001F1F17" w:rsidP="0018733D"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如暂不知道，请落实后补发邮件通知会务组，以便当天安排。</w:t>
            </w:r>
          </w:p>
        </w:tc>
      </w:tr>
      <w:tr w:rsidR="001F1F17" w14:paraId="175ABC7E" w14:textId="77777777" w:rsidTr="0018733D">
        <w:trPr>
          <w:trHeight w:val="1228"/>
          <w:jc w:val="center"/>
        </w:trPr>
        <w:tc>
          <w:tcPr>
            <w:tcW w:w="1413" w:type="dxa"/>
            <w:vAlign w:val="center"/>
          </w:tcPr>
          <w:p w14:paraId="0695E245" w14:textId="77777777" w:rsidR="001F1F17" w:rsidRDefault="001F1F17" w:rsidP="0018733D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参加会议时段</w:t>
            </w:r>
          </w:p>
          <w:p w14:paraId="3F16139C" w14:textId="77777777" w:rsidR="001F1F17" w:rsidRDefault="001F1F17" w:rsidP="0018733D">
            <w:pPr>
              <w:spacing w:line="4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打勾）</w:t>
            </w:r>
          </w:p>
        </w:tc>
        <w:tc>
          <w:tcPr>
            <w:tcW w:w="8527" w:type="dxa"/>
            <w:gridSpan w:val="8"/>
            <w:vAlign w:val="center"/>
          </w:tcPr>
          <w:p w14:paraId="4CFB1765" w14:textId="77777777" w:rsidR="001F1F17" w:rsidRDefault="001F1F17" w:rsidP="0018733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1、参加前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天大会主报告会议（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），参加全程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天会议（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）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  <w:p w14:paraId="57BD61B8" w14:textId="77777777" w:rsidR="001F1F17" w:rsidRPr="005D73D5" w:rsidRDefault="001F1F17" w:rsidP="0018733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2、入住时间：（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）日（请填写日期），退房时间：（</w:t>
            </w:r>
            <w:r>
              <w:rPr>
                <w:rFonts w:ascii="宋体" w:hAnsi="宋体"/>
                <w:sz w:val="24"/>
                <w:szCs w:val="24"/>
              </w:rPr>
              <w:t xml:space="preserve">   ）</w:t>
            </w:r>
            <w:r>
              <w:rPr>
                <w:rFonts w:ascii="宋体" w:hAnsi="宋体" w:hint="eastAsia"/>
                <w:sz w:val="24"/>
                <w:szCs w:val="24"/>
              </w:rPr>
              <w:t>日（请填写日期）</w:t>
            </w:r>
          </w:p>
        </w:tc>
      </w:tr>
      <w:tr w:rsidR="001F1F17" w14:paraId="2F2772BD" w14:textId="77777777" w:rsidTr="0018733D">
        <w:trPr>
          <w:trHeight w:val="697"/>
          <w:jc w:val="center"/>
        </w:trPr>
        <w:tc>
          <w:tcPr>
            <w:tcW w:w="1413" w:type="dxa"/>
            <w:vMerge w:val="restart"/>
            <w:vAlign w:val="center"/>
          </w:tcPr>
          <w:p w14:paraId="0EFDEFCA" w14:textId="77777777" w:rsidR="001F1F17" w:rsidRDefault="001F1F17" w:rsidP="0018733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住宿选择</w:t>
            </w:r>
          </w:p>
          <w:p w14:paraId="3EE4CCD5" w14:textId="77777777" w:rsidR="001F1F17" w:rsidRDefault="001F1F17" w:rsidP="0018733D"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打勾）</w:t>
            </w:r>
          </w:p>
        </w:tc>
        <w:tc>
          <w:tcPr>
            <w:tcW w:w="3111" w:type="dxa"/>
            <w:vMerge w:val="restart"/>
            <w:vAlign w:val="center"/>
          </w:tcPr>
          <w:p w14:paraId="6A92E6E9" w14:textId="77777777" w:rsidR="001F1F17" w:rsidRDefault="001F1F17" w:rsidP="0018733D">
            <w:pPr>
              <w:spacing w:line="460" w:lineRule="exact"/>
              <w:ind w:firstLineChars="2" w:firstLin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标准型（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）</w:t>
            </w:r>
          </w:p>
          <w:p w14:paraId="20B16930" w14:textId="77777777" w:rsidR="001F1F17" w:rsidRDefault="001F1F17" w:rsidP="0018733D">
            <w:pPr>
              <w:spacing w:line="460" w:lineRule="exact"/>
              <w:ind w:firstLineChars="2" w:firstLine="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高级型（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）</w:t>
            </w:r>
          </w:p>
        </w:tc>
        <w:tc>
          <w:tcPr>
            <w:tcW w:w="2021" w:type="dxa"/>
            <w:gridSpan w:val="5"/>
            <w:vMerge w:val="restart"/>
            <w:vAlign w:val="center"/>
          </w:tcPr>
          <w:p w14:paraId="511D2988" w14:textId="77777777" w:rsidR="001F1F17" w:rsidRDefault="001F1F17" w:rsidP="0018733D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需会务组安排</w:t>
            </w:r>
          </w:p>
          <w:p w14:paraId="66CF311A" w14:textId="77777777" w:rsidR="001F1F17" w:rsidRDefault="001F1F17" w:rsidP="0018733D"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拼住（  ）</w:t>
            </w:r>
          </w:p>
        </w:tc>
        <w:tc>
          <w:tcPr>
            <w:tcW w:w="3395" w:type="dxa"/>
            <w:gridSpan w:val="2"/>
            <w:vAlign w:val="center"/>
          </w:tcPr>
          <w:p w14:paraId="359BA576" w14:textId="77777777" w:rsidR="001F1F17" w:rsidRDefault="001F1F17" w:rsidP="0018733D">
            <w:pPr>
              <w:spacing w:line="46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已有同伴（姓名）：</w:t>
            </w:r>
          </w:p>
        </w:tc>
      </w:tr>
      <w:tr w:rsidR="001F1F17" w14:paraId="63283F45" w14:textId="77777777" w:rsidTr="0018733D">
        <w:trPr>
          <w:trHeight w:val="702"/>
          <w:jc w:val="center"/>
        </w:trPr>
        <w:tc>
          <w:tcPr>
            <w:tcW w:w="1413" w:type="dxa"/>
            <w:vMerge/>
            <w:vAlign w:val="center"/>
          </w:tcPr>
          <w:p w14:paraId="17699275" w14:textId="77777777" w:rsidR="001F1F17" w:rsidRDefault="001F1F17" w:rsidP="0018733D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1" w:type="dxa"/>
            <w:vMerge/>
            <w:vAlign w:val="center"/>
          </w:tcPr>
          <w:p w14:paraId="48244528" w14:textId="77777777" w:rsidR="001F1F17" w:rsidRDefault="001F1F17" w:rsidP="0018733D">
            <w:pPr>
              <w:spacing w:line="460" w:lineRule="exact"/>
              <w:ind w:firstLineChars="2" w:firstLine="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21" w:type="dxa"/>
            <w:gridSpan w:val="5"/>
            <w:vMerge/>
            <w:vAlign w:val="center"/>
          </w:tcPr>
          <w:p w14:paraId="327DE147" w14:textId="77777777" w:rsidR="001F1F17" w:rsidRDefault="001F1F17" w:rsidP="0018733D">
            <w:pPr>
              <w:spacing w:line="46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14:paraId="22384127" w14:textId="77777777" w:rsidR="001F1F17" w:rsidRDefault="001F1F17" w:rsidP="0018733D">
            <w:pPr>
              <w:spacing w:line="460" w:lineRule="exact"/>
              <w:rPr>
                <w:rFonts w:ascii="宋体"/>
                <w:sz w:val="24"/>
                <w:szCs w:val="24"/>
              </w:rPr>
            </w:pPr>
          </w:p>
        </w:tc>
      </w:tr>
      <w:tr w:rsidR="001F1F17" w14:paraId="6D55F1FD" w14:textId="77777777" w:rsidTr="0018733D">
        <w:trPr>
          <w:trHeight w:val="1006"/>
          <w:jc w:val="center"/>
        </w:trPr>
        <w:tc>
          <w:tcPr>
            <w:tcW w:w="1413" w:type="dxa"/>
            <w:vAlign w:val="center"/>
          </w:tcPr>
          <w:p w14:paraId="1A102C8F" w14:textId="77777777" w:rsidR="001F1F17" w:rsidRDefault="001F1F17" w:rsidP="0018733D">
            <w:pPr>
              <w:spacing w:line="4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发票抬头及纳税人识别号</w:t>
            </w:r>
          </w:p>
        </w:tc>
        <w:tc>
          <w:tcPr>
            <w:tcW w:w="8527" w:type="dxa"/>
            <w:gridSpan w:val="8"/>
            <w:vAlign w:val="center"/>
          </w:tcPr>
          <w:p w14:paraId="798A3267" w14:textId="77777777" w:rsidR="001F1F17" w:rsidRPr="00B61062" w:rsidRDefault="001F1F17" w:rsidP="0018733D">
            <w:pPr>
              <w:spacing w:line="460" w:lineRule="exact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ascii="宋体" w:hint="eastAsia"/>
                <w:sz w:val="24"/>
                <w:szCs w:val="24"/>
              </w:rPr>
              <w:t>单位抬头：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                  </w:t>
            </w:r>
          </w:p>
          <w:p w14:paraId="45BC8C0F" w14:textId="77777777" w:rsidR="001F1F17" w:rsidRPr="00691FF8" w:rsidRDefault="001F1F17" w:rsidP="0018733D">
            <w:pPr>
              <w:spacing w:line="460" w:lineRule="exact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ascii="宋体" w:hint="eastAsia"/>
                <w:sz w:val="24"/>
                <w:szCs w:val="24"/>
              </w:rPr>
              <w:t>纳税人识别号：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</w:tbl>
    <w:p w14:paraId="15316F3F" w14:textId="77777777" w:rsidR="001F1F17" w:rsidRDefault="001F1F17" w:rsidP="001F1F17">
      <w:pPr>
        <w:spacing w:line="460" w:lineRule="exact"/>
        <w:ind w:leftChars="-105" w:left="-220"/>
        <w:rPr>
          <w:rFonts w:ascii="宋体" w:cs="Arial"/>
          <w:sz w:val="24"/>
          <w:szCs w:val="24"/>
        </w:rPr>
      </w:pPr>
      <w:r>
        <w:rPr>
          <w:rFonts w:ascii="宋体" w:hAnsi="宋体" w:cs="Arial" w:hint="eastAsia"/>
          <w:b/>
          <w:sz w:val="24"/>
          <w:szCs w:val="24"/>
        </w:rPr>
        <w:t>备注：</w:t>
      </w:r>
      <w:r w:rsidRPr="00F700AC">
        <w:rPr>
          <w:rFonts w:ascii="宋体" w:hAnsi="宋体" w:cs="Arial" w:hint="eastAsia"/>
          <w:sz w:val="24"/>
          <w:szCs w:val="24"/>
        </w:rPr>
        <w:t>会议</w:t>
      </w:r>
      <w:r>
        <w:rPr>
          <w:rFonts w:ascii="宋体" w:hAnsi="宋体" w:cs="Arial" w:hint="eastAsia"/>
          <w:sz w:val="24"/>
          <w:szCs w:val="24"/>
        </w:rPr>
        <w:t>分为前</w:t>
      </w:r>
      <w:r>
        <w:rPr>
          <w:rFonts w:ascii="宋体" w:hAnsi="宋体" w:cs="Arial"/>
          <w:sz w:val="24"/>
          <w:szCs w:val="24"/>
        </w:rPr>
        <w:t>3</w:t>
      </w:r>
      <w:r>
        <w:rPr>
          <w:rFonts w:ascii="宋体" w:hAnsi="宋体" w:cs="Arial" w:hint="eastAsia"/>
          <w:sz w:val="24"/>
          <w:szCs w:val="24"/>
        </w:rPr>
        <w:t>天的报告与选举会（8月</w:t>
      </w:r>
      <w:r>
        <w:rPr>
          <w:rFonts w:ascii="宋体" w:hAnsi="宋体" w:cs="Arial"/>
          <w:sz w:val="24"/>
          <w:szCs w:val="24"/>
        </w:rPr>
        <w:t>4-6</w:t>
      </w:r>
      <w:r>
        <w:rPr>
          <w:rFonts w:ascii="宋体" w:hAnsi="宋体" w:cs="Arial" w:hint="eastAsia"/>
          <w:sz w:val="24"/>
          <w:szCs w:val="24"/>
        </w:rPr>
        <w:t>日）和后</w:t>
      </w:r>
      <w:r>
        <w:rPr>
          <w:rFonts w:ascii="宋体" w:hAnsi="宋体" w:cs="Arial"/>
          <w:sz w:val="24"/>
          <w:szCs w:val="24"/>
        </w:rPr>
        <w:t>2</w:t>
      </w:r>
      <w:r>
        <w:rPr>
          <w:rFonts w:ascii="宋体" w:hAnsi="宋体" w:cs="Arial" w:hint="eastAsia"/>
          <w:sz w:val="24"/>
          <w:szCs w:val="24"/>
        </w:rPr>
        <w:t>天的</w:t>
      </w:r>
      <w:r>
        <w:rPr>
          <w:rFonts w:ascii="宋体" w:hAnsi="宋体" w:hint="eastAsia"/>
          <w:sz w:val="24"/>
          <w:szCs w:val="24"/>
        </w:rPr>
        <w:t>与本地科技人员分组讨论</w:t>
      </w:r>
      <w:r>
        <w:rPr>
          <w:rFonts w:ascii="宋体" w:hAnsi="宋体" w:cs="Arial" w:hint="eastAsia"/>
          <w:sz w:val="24"/>
          <w:szCs w:val="24"/>
        </w:rPr>
        <w:t>。参加人员的各项费用如下：</w:t>
      </w:r>
    </w:p>
    <w:p w14:paraId="248592F0" w14:textId="77777777" w:rsidR="001F1F17" w:rsidRDefault="001F1F17" w:rsidP="001F1F17">
      <w:pPr>
        <w:spacing w:line="460" w:lineRule="exact"/>
        <w:ind w:left="480" w:hangingChars="200" w:hanging="480"/>
        <w:rPr>
          <w:rFonts w:asci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1</w:t>
      </w:r>
      <w:r>
        <w:rPr>
          <w:rFonts w:ascii="宋体" w:hAnsi="宋体" w:cs="Arial" w:hint="eastAsia"/>
          <w:sz w:val="24"/>
          <w:szCs w:val="24"/>
        </w:rPr>
        <w:t>、大会统一安排住宿：</w:t>
      </w:r>
      <w:r>
        <w:rPr>
          <w:rFonts w:ascii="宋体" w:hAnsi="宋体" w:hint="eastAsia"/>
          <w:sz w:val="24"/>
          <w:szCs w:val="24"/>
        </w:rPr>
        <w:t>标准型的</w:t>
      </w:r>
      <w:r>
        <w:rPr>
          <w:rFonts w:ascii="宋体" w:hAnsi="宋体"/>
          <w:sz w:val="24"/>
          <w:szCs w:val="24"/>
        </w:rPr>
        <w:t>360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天（含早餐）、高级型的</w:t>
      </w:r>
      <w:r>
        <w:rPr>
          <w:rFonts w:ascii="宋体" w:hAnsi="宋体"/>
          <w:sz w:val="24"/>
          <w:szCs w:val="24"/>
        </w:rPr>
        <w:t>420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天（含早餐），</w:t>
      </w:r>
    </w:p>
    <w:p w14:paraId="3362CCDE" w14:textId="77777777" w:rsidR="001F1F17" w:rsidRDefault="001F1F17" w:rsidP="001F1F17">
      <w:pPr>
        <w:spacing w:line="460" w:lineRule="exact"/>
        <w:ind w:leftChars="-5" w:left="110" w:hangingChars="50" w:hanging="120"/>
        <w:rPr>
          <w:rFonts w:asci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2</w:t>
      </w:r>
      <w:r>
        <w:rPr>
          <w:rFonts w:ascii="宋体" w:hAnsi="宋体" w:cs="Arial" w:hint="eastAsia"/>
          <w:sz w:val="24"/>
          <w:szCs w:val="24"/>
        </w:rPr>
        <w:t>、仅参加前三天会议的专家学者会务费：￥</w:t>
      </w:r>
      <w:r>
        <w:rPr>
          <w:rFonts w:ascii="宋体" w:hAnsi="宋体" w:cs="Arial"/>
          <w:sz w:val="24"/>
          <w:szCs w:val="24"/>
        </w:rPr>
        <w:t>1200</w:t>
      </w:r>
      <w:r>
        <w:rPr>
          <w:rFonts w:ascii="宋体" w:hAnsi="宋体" w:cs="Arial" w:hint="eastAsia"/>
          <w:sz w:val="24"/>
          <w:szCs w:val="24"/>
        </w:rPr>
        <w:t>元</w:t>
      </w:r>
      <w:r>
        <w:rPr>
          <w:rFonts w:ascii="宋体" w:hAnsi="宋体" w:cs="Arial"/>
          <w:sz w:val="24"/>
          <w:szCs w:val="24"/>
        </w:rPr>
        <w:t>/</w:t>
      </w:r>
      <w:r>
        <w:rPr>
          <w:rFonts w:ascii="宋体" w:hAnsi="宋体" w:cs="Arial" w:hint="eastAsia"/>
          <w:sz w:val="24"/>
          <w:szCs w:val="24"/>
        </w:rPr>
        <w:t>人</w:t>
      </w:r>
    </w:p>
    <w:p w14:paraId="705A25A8" w14:textId="77777777" w:rsidR="001F1F17" w:rsidRDefault="001F1F17" w:rsidP="001F1F17">
      <w:pPr>
        <w:spacing w:line="460" w:lineRule="exact"/>
        <w:ind w:leftChars="-5" w:left="110" w:hangingChars="50" w:hanging="120"/>
        <w:rPr>
          <w:rFonts w:asci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3</w:t>
      </w:r>
      <w:r>
        <w:rPr>
          <w:rFonts w:ascii="宋体" w:hAnsi="宋体" w:cs="Arial" w:hint="eastAsia"/>
          <w:sz w:val="24"/>
          <w:szCs w:val="24"/>
        </w:rPr>
        <w:t>、后两天的</w:t>
      </w:r>
      <w:r>
        <w:rPr>
          <w:rFonts w:ascii="宋体" w:hAnsi="宋体" w:hint="eastAsia"/>
          <w:sz w:val="24"/>
          <w:szCs w:val="24"/>
        </w:rPr>
        <w:t>与本地科技人员分组讨论追加</w:t>
      </w:r>
      <w:r>
        <w:rPr>
          <w:rFonts w:ascii="宋体" w:hAnsi="宋体" w:cs="Arial" w:hint="eastAsia"/>
          <w:sz w:val="24"/>
          <w:szCs w:val="24"/>
        </w:rPr>
        <w:t>费用：￥78</w:t>
      </w:r>
      <w:r>
        <w:rPr>
          <w:rFonts w:ascii="宋体" w:hAnsi="宋体" w:cs="Arial"/>
          <w:sz w:val="24"/>
          <w:szCs w:val="24"/>
        </w:rPr>
        <w:t>0</w:t>
      </w:r>
      <w:r>
        <w:rPr>
          <w:rFonts w:ascii="宋体" w:hAnsi="宋体" w:cs="Arial" w:hint="eastAsia"/>
          <w:sz w:val="24"/>
          <w:szCs w:val="24"/>
        </w:rPr>
        <w:t>元</w:t>
      </w:r>
      <w:r>
        <w:rPr>
          <w:rFonts w:ascii="宋体" w:hAnsi="宋体" w:cs="Arial"/>
          <w:sz w:val="24"/>
          <w:szCs w:val="24"/>
        </w:rPr>
        <w:t>/</w:t>
      </w:r>
      <w:r>
        <w:rPr>
          <w:rFonts w:ascii="宋体" w:hAnsi="宋体" w:cs="Arial" w:hint="eastAsia"/>
          <w:sz w:val="24"/>
          <w:szCs w:val="24"/>
        </w:rPr>
        <w:t>人</w:t>
      </w:r>
    </w:p>
    <w:p w14:paraId="4D638309" w14:textId="77777777" w:rsidR="001F1F17" w:rsidRDefault="001F1F17" w:rsidP="001F1F17">
      <w:pPr>
        <w:spacing w:line="460" w:lineRule="exact"/>
        <w:ind w:leftChars="-405" w:left="-850" w:firstLineChars="300" w:firstLine="720"/>
        <w:rPr>
          <w:rFonts w:ascii="宋体" w:cs="Arial"/>
          <w:sz w:val="24"/>
          <w:szCs w:val="24"/>
        </w:rPr>
      </w:pPr>
    </w:p>
    <w:p w14:paraId="7DA6C469" w14:textId="77777777" w:rsidR="001F1F17" w:rsidRDefault="001F1F17" w:rsidP="001F1F17">
      <w:pPr>
        <w:spacing w:line="460" w:lineRule="exact"/>
        <w:ind w:leftChars="-105" w:left="503" w:hangingChars="300" w:hanging="723"/>
        <w:rPr>
          <w:rFonts w:ascii="宋体" w:hAnsi="宋体"/>
          <w:sz w:val="24"/>
          <w:szCs w:val="24"/>
        </w:rPr>
      </w:pPr>
      <w:r w:rsidRPr="00691FF8">
        <w:rPr>
          <w:rFonts w:ascii="宋体" w:hAnsi="宋体" w:hint="eastAsia"/>
          <w:b/>
          <w:sz w:val="24"/>
          <w:szCs w:val="24"/>
        </w:rPr>
        <w:t>说明：</w:t>
      </w:r>
      <w:r>
        <w:rPr>
          <w:rFonts w:ascii="宋体" w:hAnsi="宋体" w:hint="eastAsia"/>
          <w:sz w:val="24"/>
          <w:szCs w:val="24"/>
        </w:rPr>
        <w:t>由于届时正值暑期旺季，房源紧张，代表们先按自己需要填写回执，会务组会尽量满足代表要求并根据实际情况稍作调整，并将电子文档传会务组指定邮箱。</w:t>
      </w:r>
    </w:p>
    <w:p w14:paraId="01C9EFAD" w14:textId="77777777" w:rsidR="001F1F17" w:rsidRDefault="001F1F17" w:rsidP="001F1F17">
      <w:pPr>
        <w:widowControl/>
        <w:jc w:val="left"/>
        <w:rPr>
          <w:rFonts w:ascii="宋体" w:hAnsi="宋体" w:cs="Arial"/>
          <w:b/>
          <w:sz w:val="36"/>
          <w:szCs w:val="36"/>
        </w:rPr>
      </w:pPr>
      <w:r>
        <w:rPr>
          <w:rFonts w:ascii="宋体" w:hAnsi="宋体" w:cs="Arial"/>
          <w:b/>
          <w:sz w:val="36"/>
          <w:szCs w:val="36"/>
        </w:rPr>
        <w:br w:type="page"/>
      </w:r>
    </w:p>
    <w:p w14:paraId="3AFC7951" w14:textId="77777777" w:rsidR="001F1F17" w:rsidRDefault="001F1F17" w:rsidP="001F1F17">
      <w:pPr>
        <w:spacing w:line="0" w:lineRule="atLeast"/>
        <w:jc w:val="center"/>
        <w:rPr>
          <w:rFonts w:ascii="仿宋_GB2312" w:hAnsi="宋体"/>
          <w:b/>
          <w:bCs/>
          <w:sz w:val="30"/>
        </w:rPr>
      </w:pPr>
      <w:r>
        <w:rPr>
          <w:rFonts w:ascii="仿宋_GB2312" w:hAnsi="宋体" w:hint="eastAsia"/>
          <w:b/>
          <w:bCs/>
          <w:sz w:val="30"/>
        </w:rPr>
        <w:lastRenderedPageBreak/>
        <w:t>中国运筹学会模糊信息与模糊工程分会</w:t>
      </w:r>
    </w:p>
    <w:p w14:paraId="02C6FE7C" w14:textId="26B39AF7" w:rsidR="001F1F17" w:rsidRDefault="001F1F17" w:rsidP="001F1F17">
      <w:pPr>
        <w:spacing w:line="0" w:lineRule="atLeast"/>
        <w:jc w:val="center"/>
        <w:rPr>
          <w:rFonts w:ascii="仿宋_GB2312" w:eastAsia="黑体" w:hAnsi="宋体"/>
          <w:b/>
          <w:bCs/>
          <w:sz w:val="30"/>
        </w:rPr>
      </w:pPr>
      <w:r>
        <w:rPr>
          <w:rFonts w:ascii="仿宋_GB2312" w:eastAsia="黑体" w:hAnsi="宋体" w:hint="eastAsia"/>
          <w:b/>
          <w:bCs/>
          <w:sz w:val="30"/>
        </w:rPr>
        <w:t>常务理事</w:t>
      </w:r>
      <w:r w:rsidR="005219AC">
        <w:rPr>
          <w:rFonts w:ascii="仿宋_GB2312" w:eastAsia="黑体" w:hAnsi="宋体" w:hint="eastAsia"/>
          <w:b/>
          <w:bCs/>
          <w:sz w:val="30"/>
        </w:rPr>
        <w:t>候</w:t>
      </w:r>
      <w:r w:rsidR="003E6B1C">
        <w:rPr>
          <w:rFonts w:ascii="仿宋_GB2312" w:eastAsia="黑体" w:hAnsi="宋体" w:hint="eastAsia"/>
          <w:b/>
          <w:bCs/>
          <w:sz w:val="30"/>
        </w:rPr>
        <w:t>选人</w:t>
      </w:r>
      <w:r>
        <w:rPr>
          <w:rFonts w:ascii="仿宋_GB2312" w:eastAsia="黑体" w:hAnsi="宋体" w:hint="eastAsia"/>
          <w:b/>
          <w:bCs/>
          <w:sz w:val="30"/>
        </w:rPr>
        <w:t>/</w:t>
      </w:r>
      <w:r>
        <w:rPr>
          <w:rFonts w:ascii="仿宋_GB2312" w:eastAsia="黑体" w:hAnsi="宋体" w:hint="eastAsia"/>
          <w:b/>
          <w:bCs/>
          <w:sz w:val="30"/>
        </w:rPr>
        <w:t>理事候选人</w:t>
      </w:r>
      <w:r w:rsidR="005219AC">
        <w:rPr>
          <w:rFonts w:ascii="仿宋_GB2312" w:eastAsia="黑体" w:hAnsi="宋体" w:hint="eastAsia"/>
          <w:b/>
          <w:bCs/>
          <w:sz w:val="30"/>
        </w:rPr>
        <w:t>/</w:t>
      </w:r>
      <w:r w:rsidR="00EF6199">
        <w:rPr>
          <w:rFonts w:ascii="仿宋_GB2312" w:eastAsia="黑体" w:hAnsi="宋体" w:hint="eastAsia"/>
          <w:b/>
          <w:bCs/>
          <w:sz w:val="30"/>
        </w:rPr>
        <w:t>会员</w:t>
      </w:r>
      <w:r>
        <w:rPr>
          <w:rFonts w:ascii="仿宋_GB2312" w:eastAsia="黑体" w:hAnsi="宋体" w:hint="eastAsia"/>
          <w:b/>
          <w:bCs/>
          <w:sz w:val="30"/>
        </w:rPr>
        <w:t>登记表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1232"/>
        <w:gridCol w:w="1232"/>
        <w:gridCol w:w="1232"/>
        <w:gridCol w:w="1232"/>
        <w:gridCol w:w="1232"/>
        <w:gridCol w:w="1232"/>
        <w:gridCol w:w="1232"/>
      </w:tblGrid>
      <w:tr w:rsidR="001F1F17" w14:paraId="4D484D71" w14:textId="77777777" w:rsidTr="0018733D">
        <w:trPr>
          <w:trHeight w:val="585"/>
        </w:trPr>
        <w:tc>
          <w:tcPr>
            <w:tcW w:w="1231" w:type="dxa"/>
            <w:vAlign w:val="center"/>
          </w:tcPr>
          <w:p w14:paraId="271D8E4D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32" w:type="dxa"/>
            <w:vAlign w:val="center"/>
          </w:tcPr>
          <w:p w14:paraId="33E8DCBE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2" w:type="dxa"/>
            <w:vAlign w:val="center"/>
          </w:tcPr>
          <w:p w14:paraId="07693B6B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32" w:type="dxa"/>
            <w:vAlign w:val="center"/>
          </w:tcPr>
          <w:p w14:paraId="6B193BE7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2" w:type="dxa"/>
            <w:vAlign w:val="center"/>
          </w:tcPr>
          <w:p w14:paraId="421C0A6C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32" w:type="dxa"/>
            <w:vAlign w:val="center"/>
          </w:tcPr>
          <w:p w14:paraId="48C8B4AA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2" w:type="dxa"/>
            <w:vAlign w:val="center"/>
          </w:tcPr>
          <w:p w14:paraId="56C7B905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  <w:p w14:paraId="4711D7CC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232" w:type="dxa"/>
            <w:vAlign w:val="center"/>
          </w:tcPr>
          <w:p w14:paraId="129084EE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</w:p>
        </w:tc>
      </w:tr>
      <w:tr w:rsidR="001F1F17" w14:paraId="52812E73" w14:textId="77777777" w:rsidTr="0018733D">
        <w:trPr>
          <w:trHeight w:val="585"/>
        </w:trPr>
        <w:tc>
          <w:tcPr>
            <w:tcW w:w="1231" w:type="dxa"/>
            <w:vAlign w:val="center"/>
          </w:tcPr>
          <w:p w14:paraId="69CFBD9E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  <w:p w14:paraId="61AA40DF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4928" w:type="dxa"/>
            <w:gridSpan w:val="4"/>
            <w:vAlign w:val="center"/>
          </w:tcPr>
          <w:p w14:paraId="5B87891F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2" w:type="dxa"/>
            <w:vAlign w:val="center"/>
          </w:tcPr>
          <w:p w14:paraId="79A4497E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  <w:p w14:paraId="2EA461CF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464" w:type="dxa"/>
            <w:gridSpan w:val="2"/>
            <w:vAlign w:val="center"/>
          </w:tcPr>
          <w:p w14:paraId="7348FF90" w14:textId="77777777" w:rsidR="001F1F17" w:rsidRDefault="001F1F17" w:rsidP="0018733D">
            <w:pPr>
              <w:ind w:leftChars="-39" w:left="12" w:rightChars="-42" w:right="-88" w:hangingChars="45" w:hanging="94"/>
              <w:jc w:val="center"/>
              <w:rPr>
                <w:rFonts w:ascii="宋体" w:hAnsi="宋体"/>
              </w:rPr>
            </w:pPr>
          </w:p>
        </w:tc>
      </w:tr>
      <w:tr w:rsidR="001F1F17" w14:paraId="38655944" w14:textId="77777777" w:rsidTr="0018733D">
        <w:trPr>
          <w:trHeight w:val="585"/>
        </w:trPr>
        <w:tc>
          <w:tcPr>
            <w:tcW w:w="1231" w:type="dxa"/>
            <w:vAlign w:val="center"/>
          </w:tcPr>
          <w:p w14:paraId="40DFC46C" w14:textId="77777777" w:rsidR="001F1F17" w:rsidRDefault="001F1F17" w:rsidP="0018733D">
            <w:pPr>
              <w:jc w:val="center"/>
            </w:pPr>
            <w:r>
              <w:rPr>
                <w:rFonts w:hint="eastAsia"/>
              </w:rPr>
              <w:t>在学会的原职位</w:t>
            </w:r>
          </w:p>
        </w:tc>
        <w:tc>
          <w:tcPr>
            <w:tcW w:w="4928" w:type="dxa"/>
            <w:gridSpan w:val="4"/>
            <w:vAlign w:val="center"/>
          </w:tcPr>
          <w:p w14:paraId="637F4A7C" w14:textId="77777777" w:rsidR="001F1F17" w:rsidRDefault="001F1F17" w:rsidP="0018733D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5595C6D" w14:textId="77777777" w:rsidR="001F1F17" w:rsidRDefault="001F1F17" w:rsidP="0018733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64" w:type="dxa"/>
            <w:gridSpan w:val="2"/>
            <w:vAlign w:val="center"/>
          </w:tcPr>
          <w:p w14:paraId="703B9238" w14:textId="77777777" w:rsidR="001F1F17" w:rsidRDefault="001F1F17" w:rsidP="0018733D">
            <w:pPr>
              <w:jc w:val="center"/>
            </w:pPr>
          </w:p>
        </w:tc>
      </w:tr>
      <w:tr w:rsidR="001F1F17" w14:paraId="4FE06F5D" w14:textId="77777777" w:rsidTr="0018733D">
        <w:trPr>
          <w:trHeight w:val="10222"/>
        </w:trPr>
        <w:tc>
          <w:tcPr>
            <w:tcW w:w="1231" w:type="dxa"/>
            <w:vAlign w:val="center"/>
          </w:tcPr>
          <w:p w14:paraId="231E6756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14:paraId="606F1BB7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14:paraId="218734A4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</w:t>
            </w:r>
          </w:p>
          <w:p w14:paraId="5AFB4667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务</w:t>
            </w:r>
          </w:p>
          <w:p w14:paraId="74C8BA8D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14:paraId="53A9AAF5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介</w:t>
            </w:r>
          </w:p>
          <w:p w14:paraId="2F105D09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</w:p>
          <w:p w14:paraId="21CDE88E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</w:t>
            </w:r>
          </w:p>
          <w:p w14:paraId="735F5198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表</w:t>
            </w:r>
          </w:p>
          <w:p w14:paraId="2ACA3566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的</w:t>
            </w:r>
          </w:p>
          <w:p w14:paraId="2A6F433A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</w:t>
            </w:r>
          </w:p>
          <w:p w14:paraId="0972D241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</w:t>
            </w:r>
          </w:p>
          <w:p w14:paraId="14F8B459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、</w:t>
            </w:r>
          </w:p>
          <w:p w14:paraId="242B7EAB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</w:t>
            </w:r>
          </w:p>
          <w:p w14:paraId="33A732C6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</w:t>
            </w:r>
          </w:p>
          <w:p w14:paraId="3053A8CD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的</w:t>
            </w:r>
          </w:p>
          <w:p w14:paraId="147F9645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14:paraId="7DB487B7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  <w:p w14:paraId="11C76F98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、</w:t>
            </w:r>
          </w:p>
          <w:p w14:paraId="2B10D44A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</w:t>
            </w:r>
          </w:p>
          <w:p w14:paraId="3FACEBF5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</w:t>
            </w:r>
          </w:p>
          <w:p w14:paraId="67E4DE02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</w:t>
            </w:r>
          </w:p>
          <w:p w14:paraId="5225E1EB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14:paraId="1258E37E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、</w:t>
            </w:r>
          </w:p>
          <w:p w14:paraId="771C1A8F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荣</w:t>
            </w:r>
          </w:p>
          <w:p w14:paraId="0C33CC39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誉</w:t>
            </w:r>
          </w:p>
          <w:p w14:paraId="3A2E6C51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</w:t>
            </w:r>
          </w:p>
          <w:p w14:paraId="21FE2F74" w14:textId="77777777" w:rsidR="001F1F17" w:rsidRDefault="001F1F17" w:rsidP="001873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8624" w:type="dxa"/>
            <w:gridSpan w:val="7"/>
          </w:tcPr>
          <w:p w14:paraId="2F6F2851" w14:textId="77777777" w:rsidR="001F1F17" w:rsidRDefault="001F1F17" w:rsidP="0018733D">
            <w:pPr>
              <w:spacing w:before="50" w:line="340" w:lineRule="exact"/>
              <w:ind w:rightChars="2" w:right="4" w:firstLineChars="200" w:firstLine="420"/>
              <w:rPr>
                <w:rFonts w:ascii="宋体" w:hAnsi="宋体"/>
              </w:rPr>
            </w:pPr>
          </w:p>
          <w:p w14:paraId="566A8796" w14:textId="77777777" w:rsidR="001F1F17" w:rsidRDefault="001F1F17" w:rsidP="0018733D">
            <w:pPr>
              <w:spacing w:before="50" w:line="340" w:lineRule="exact"/>
              <w:ind w:rightChars="2" w:right="4" w:firstLineChars="200" w:firstLine="420"/>
              <w:rPr>
                <w:rFonts w:ascii="宋体" w:hAnsi="宋体"/>
              </w:rPr>
            </w:pPr>
          </w:p>
        </w:tc>
      </w:tr>
    </w:tbl>
    <w:p w14:paraId="701D35DF" w14:textId="77777777" w:rsidR="001F1F17" w:rsidRDefault="001F1F17" w:rsidP="001F1F17">
      <w:pPr>
        <w:rPr>
          <w:rFonts w:ascii="宋体" w:hAnsi="宋体" w:cs="Arial"/>
          <w:b/>
          <w:sz w:val="22"/>
        </w:rPr>
      </w:pPr>
      <w:r>
        <w:rPr>
          <w:rFonts w:ascii="宋体" w:hAnsi="宋体" w:cs="Arial" w:hint="eastAsia"/>
          <w:b/>
          <w:sz w:val="22"/>
        </w:rPr>
        <w:t>注：按照总会的要求，参加会议的人员才能获得选举权和被选举权</w:t>
      </w:r>
    </w:p>
    <w:p w14:paraId="695B7A62" w14:textId="7572F237" w:rsidR="00BB4F5E" w:rsidRPr="001F1F17" w:rsidRDefault="00BB4F5E" w:rsidP="00593242">
      <w:pPr>
        <w:snapToGrid w:val="0"/>
        <w:spacing w:beforeLines="50" w:before="156" w:line="460" w:lineRule="exact"/>
        <w:rPr>
          <w:rFonts w:ascii="宋体" w:hAnsi="宋体" w:cs="Arial"/>
          <w:b/>
          <w:sz w:val="22"/>
        </w:rPr>
      </w:pPr>
    </w:p>
    <w:sectPr w:rsidR="00BB4F5E" w:rsidRPr="001F1F17" w:rsidSect="00B6106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650DE" w14:textId="77777777" w:rsidR="002C78FE" w:rsidRDefault="002C78FE">
      <w:r>
        <w:separator/>
      </w:r>
    </w:p>
  </w:endnote>
  <w:endnote w:type="continuationSeparator" w:id="0">
    <w:p w14:paraId="5721ED2C" w14:textId="77777777" w:rsidR="002C78FE" w:rsidRDefault="002C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C9EB4" w14:textId="77777777" w:rsidR="00A55857" w:rsidRDefault="00A324A5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D19B5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E214E10" w14:textId="77777777" w:rsidR="00A55857" w:rsidRDefault="00A5585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9E8AD" w14:textId="67D54A72" w:rsidR="00A55857" w:rsidRDefault="00A324A5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D19B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E34F2">
      <w:rPr>
        <w:rStyle w:val="ac"/>
        <w:noProof/>
      </w:rPr>
      <w:t>7</w:t>
    </w:r>
    <w:r>
      <w:rPr>
        <w:rStyle w:val="ac"/>
      </w:rPr>
      <w:fldChar w:fldCharType="end"/>
    </w:r>
  </w:p>
  <w:p w14:paraId="044FF404" w14:textId="77777777" w:rsidR="00A55857" w:rsidRDefault="00A558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6D207" w14:textId="77777777" w:rsidR="002C78FE" w:rsidRDefault="002C78FE">
      <w:r>
        <w:separator/>
      </w:r>
    </w:p>
  </w:footnote>
  <w:footnote w:type="continuationSeparator" w:id="0">
    <w:p w14:paraId="60426228" w14:textId="77777777" w:rsidR="002C78FE" w:rsidRDefault="002C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A36AF64"/>
    <w:lvl w:ilvl="0" w:tplc="DDD4CE34">
      <w:start w:val="3"/>
      <w:numFmt w:val="bullet"/>
      <w:lvlText w:val="□"/>
      <w:lvlJc w:val="left"/>
      <w:pPr>
        <w:ind w:left="1190" w:hanging="360"/>
      </w:pPr>
      <w:rPr>
        <w:rFonts w:ascii="楷体" w:eastAsia="楷体" w:hAnsi="楷体" w:hint="eastAsia"/>
      </w:rPr>
    </w:lvl>
    <w:lvl w:ilvl="1" w:tplc="04090003" w:tentative="1">
      <w:start w:val="1"/>
      <w:numFmt w:val="bullet"/>
      <w:lvlText w:val=""/>
      <w:lvlJc w:val="left"/>
      <w:pPr>
        <w:ind w:left="16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2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82D81B02"/>
    <w:lvl w:ilvl="0">
      <w:start w:val="1"/>
      <w:numFmt w:val="bullet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6316B224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3">
    <w:nsid w:val="00000004"/>
    <w:multiLevelType w:val="hybridMultilevel"/>
    <w:tmpl w:val="9A88DBAA"/>
    <w:lvl w:ilvl="0" w:tplc="644297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0000005"/>
    <w:multiLevelType w:val="singleLevel"/>
    <w:tmpl w:val="60E0CDD0"/>
    <w:lvl w:ilvl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0000006"/>
    <w:multiLevelType w:val="singleLevel"/>
    <w:tmpl w:val="48FE90C0"/>
    <w:lvl w:ilvl="0">
      <w:start w:val="1"/>
      <w:numFmt w:val="bullet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F3E66746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7">
    <w:nsid w:val="00000008"/>
    <w:multiLevelType w:val="singleLevel"/>
    <w:tmpl w:val="6EE491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96CF5E0"/>
    <w:lvl w:ilvl="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000000A"/>
    <w:multiLevelType w:val="singleLevel"/>
    <w:tmpl w:val="8FA4EA52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abstractNum w:abstractNumId="10">
    <w:nsid w:val="0000000B"/>
    <w:multiLevelType w:val="hybridMultilevel"/>
    <w:tmpl w:val="19869C44"/>
    <w:lvl w:ilvl="0" w:tplc="85BC17D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000000C"/>
    <w:multiLevelType w:val="singleLevel"/>
    <w:tmpl w:val="D82C9546"/>
    <w:lvl w:ilvl="0">
      <w:start w:val="1"/>
      <w:numFmt w:val="decimal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abstractNum w:abstractNumId="12">
    <w:nsid w:val="0000000D"/>
    <w:multiLevelType w:val="hybridMultilevel"/>
    <w:tmpl w:val="037C1416"/>
    <w:lvl w:ilvl="0" w:tplc="B0EE1F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3">
    <w:nsid w:val="681F3232"/>
    <w:multiLevelType w:val="singleLevel"/>
    <w:tmpl w:val="6408FB8A"/>
    <w:lvl w:ilvl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14">
    <w:nsid w:val="694D0039"/>
    <w:multiLevelType w:val="hybridMultilevel"/>
    <w:tmpl w:val="62CED57A"/>
    <w:lvl w:ilvl="0" w:tplc="B78E7838">
      <w:start w:val="1"/>
      <w:numFmt w:val="decimal"/>
      <w:lvlText w:val="%1."/>
      <w:lvlJc w:val="left"/>
      <w:pPr>
        <w:ind w:left="785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12"/>
  </w:num>
  <w:num w:numId="12">
    <w:abstractNumId w:val="13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57"/>
    <w:rsid w:val="00016315"/>
    <w:rsid w:val="00024917"/>
    <w:rsid w:val="00027034"/>
    <w:rsid w:val="00027252"/>
    <w:rsid w:val="000319A2"/>
    <w:rsid w:val="00041317"/>
    <w:rsid w:val="0004389B"/>
    <w:rsid w:val="0005170C"/>
    <w:rsid w:val="00057A94"/>
    <w:rsid w:val="00074CF8"/>
    <w:rsid w:val="00096D78"/>
    <w:rsid w:val="000A6C96"/>
    <w:rsid w:val="000B67CB"/>
    <w:rsid w:val="000D486A"/>
    <w:rsid w:val="000D4B98"/>
    <w:rsid w:val="000D5690"/>
    <w:rsid w:val="000F36FE"/>
    <w:rsid w:val="00100B65"/>
    <w:rsid w:val="0010592E"/>
    <w:rsid w:val="0011463D"/>
    <w:rsid w:val="00116C94"/>
    <w:rsid w:val="00124E6D"/>
    <w:rsid w:val="0013571F"/>
    <w:rsid w:val="0013615B"/>
    <w:rsid w:val="001518AF"/>
    <w:rsid w:val="00155F10"/>
    <w:rsid w:val="00164D2A"/>
    <w:rsid w:val="00165A1F"/>
    <w:rsid w:val="00166EF8"/>
    <w:rsid w:val="00177581"/>
    <w:rsid w:val="00192F48"/>
    <w:rsid w:val="001B4541"/>
    <w:rsid w:val="001D19B5"/>
    <w:rsid w:val="001D7C0B"/>
    <w:rsid w:val="001E28EA"/>
    <w:rsid w:val="001E34F2"/>
    <w:rsid w:val="001E3537"/>
    <w:rsid w:val="001F084A"/>
    <w:rsid w:val="001F1F17"/>
    <w:rsid w:val="001F470B"/>
    <w:rsid w:val="001F6480"/>
    <w:rsid w:val="001F7660"/>
    <w:rsid w:val="00200028"/>
    <w:rsid w:val="00200A06"/>
    <w:rsid w:val="00203705"/>
    <w:rsid w:val="002327BE"/>
    <w:rsid w:val="00236369"/>
    <w:rsid w:val="00261EAD"/>
    <w:rsid w:val="0027055E"/>
    <w:rsid w:val="00275BCE"/>
    <w:rsid w:val="0028787C"/>
    <w:rsid w:val="002A18C7"/>
    <w:rsid w:val="002B5017"/>
    <w:rsid w:val="002B5CC2"/>
    <w:rsid w:val="002C78FE"/>
    <w:rsid w:val="002D46CE"/>
    <w:rsid w:val="002E28C0"/>
    <w:rsid w:val="00303A31"/>
    <w:rsid w:val="00306E14"/>
    <w:rsid w:val="003130B8"/>
    <w:rsid w:val="00316A4A"/>
    <w:rsid w:val="00321648"/>
    <w:rsid w:val="00331656"/>
    <w:rsid w:val="00353506"/>
    <w:rsid w:val="00363165"/>
    <w:rsid w:val="00371272"/>
    <w:rsid w:val="003761A4"/>
    <w:rsid w:val="003839EF"/>
    <w:rsid w:val="00390E32"/>
    <w:rsid w:val="003931B5"/>
    <w:rsid w:val="00393C9F"/>
    <w:rsid w:val="003A402B"/>
    <w:rsid w:val="003B2BB0"/>
    <w:rsid w:val="003B605C"/>
    <w:rsid w:val="003C4AE7"/>
    <w:rsid w:val="003D04C7"/>
    <w:rsid w:val="003D2B08"/>
    <w:rsid w:val="003E6B1C"/>
    <w:rsid w:val="003F3689"/>
    <w:rsid w:val="004132C6"/>
    <w:rsid w:val="00416E72"/>
    <w:rsid w:val="00422653"/>
    <w:rsid w:val="00432102"/>
    <w:rsid w:val="00442199"/>
    <w:rsid w:val="004474A1"/>
    <w:rsid w:val="00456F4A"/>
    <w:rsid w:val="004662A0"/>
    <w:rsid w:val="00472CBC"/>
    <w:rsid w:val="0047669B"/>
    <w:rsid w:val="00484A36"/>
    <w:rsid w:val="004A2B62"/>
    <w:rsid w:val="004C6178"/>
    <w:rsid w:val="004D6026"/>
    <w:rsid w:val="004D7504"/>
    <w:rsid w:val="004F3605"/>
    <w:rsid w:val="0050330D"/>
    <w:rsid w:val="00504B26"/>
    <w:rsid w:val="0051676D"/>
    <w:rsid w:val="00520324"/>
    <w:rsid w:val="00521068"/>
    <w:rsid w:val="005219AC"/>
    <w:rsid w:val="0052230C"/>
    <w:rsid w:val="00522780"/>
    <w:rsid w:val="00543C54"/>
    <w:rsid w:val="00560E59"/>
    <w:rsid w:val="0056200D"/>
    <w:rsid w:val="00575082"/>
    <w:rsid w:val="00583825"/>
    <w:rsid w:val="00591957"/>
    <w:rsid w:val="00593242"/>
    <w:rsid w:val="005D73D5"/>
    <w:rsid w:val="005E3534"/>
    <w:rsid w:val="005F090F"/>
    <w:rsid w:val="00603213"/>
    <w:rsid w:val="0060795A"/>
    <w:rsid w:val="00613A7A"/>
    <w:rsid w:val="006151E8"/>
    <w:rsid w:val="006212A4"/>
    <w:rsid w:val="00623C38"/>
    <w:rsid w:val="00625E04"/>
    <w:rsid w:val="0063404B"/>
    <w:rsid w:val="00643D39"/>
    <w:rsid w:val="00651B2D"/>
    <w:rsid w:val="0065270C"/>
    <w:rsid w:val="00653018"/>
    <w:rsid w:val="0065465B"/>
    <w:rsid w:val="00672671"/>
    <w:rsid w:val="0067321D"/>
    <w:rsid w:val="00691FF8"/>
    <w:rsid w:val="006A5B75"/>
    <w:rsid w:val="006B2FDE"/>
    <w:rsid w:val="006C01A4"/>
    <w:rsid w:val="006C4E85"/>
    <w:rsid w:val="006C5220"/>
    <w:rsid w:val="006D4452"/>
    <w:rsid w:val="006E59C6"/>
    <w:rsid w:val="006E60FC"/>
    <w:rsid w:val="00710263"/>
    <w:rsid w:val="007109DE"/>
    <w:rsid w:val="00714708"/>
    <w:rsid w:val="00743489"/>
    <w:rsid w:val="00752045"/>
    <w:rsid w:val="0077289F"/>
    <w:rsid w:val="00772A32"/>
    <w:rsid w:val="00774090"/>
    <w:rsid w:val="00780D8D"/>
    <w:rsid w:val="007900F4"/>
    <w:rsid w:val="007978CD"/>
    <w:rsid w:val="007A0FA0"/>
    <w:rsid w:val="007A7270"/>
    <w:rsid w:val="007B1E81"/>
    <w:rsid w:val="007B5F80"/>
    <w:rsid w:val="007B638D"/>
    <w:rsid w:val="007C27FB"/>
    <w:rsid w:val="007E4286"/>
    <w:rsid w:val="007F40A8"/>
    <w:rsid w:val="00802360"/>
    <w:rsid w:val="00802B07"/>
    <w:rsid w:val="00806B58"/>
    <w:rsid w:val="008073EE"/>
    <w:rsid w:val="00811209"/>
    <w:rsid w:val="008140D8"/>
    <w:rsid w:val="0082034A"/>
    <w:rsid w:val="00820FC2"/>
    <w:rsid w:val="00825BBF"/>
    <w:rsid w:val="00831AE0"/>
    <w:rsid w:val="00840BF3"/>
    <w:rsid w:val="008429F9"/>
    <w:rsid w:val="00863CBB"/>
    <w:rsid w:val="00877B75"/>
    <w:rsid w:val="00880EEB"/>
    <w:rsid w:val="0088144E"/>
    <w:rsid w:val="00882CC9"/>
    <w:rsid w:val="00896886"/>
    <w:rsid w:val="008A1F12"/>
    <w:rsid w:val="008A21ED"/>
    <w:rsid w:val="008B1505"/>
    <w:rsid w:val="008C4513"/>
    <w:rsid w:val="008C4758"/>
    <w:rsid w:val="008C6C55"/>
    <w:rsid w:val="008D04F6"/>
    <w:rsid w:val="008E0FF5"/>
    <w:rsid w:val="008E3B0F"/>
    <w:rsid w:val="008F1177"/>
    <w:rsid w:val="009073F2"/>
    <w:rsid w:val="00920350"/>
    <w:rsid w:val="009257C9"/>
    <w:rsid w:val="00931C75"/>
    <w:rsid w:val="009332A1"/>
    <w:rsid w:val="00945323"/>
    <w:rsid w:val="00946FDD"/>
    <w:rsid w:val="0095105E"/>
    <w:rsid w:val="00966957"/>
    <w:rsid w:val="009749EA"/>
    <w:rsid w:val="009A2D3F"/>
    <w:rsid w:val="009A415F"/>
    <w:rsid w:val="009C4072"/>
    <w:rsid w:val="009E11BB"/>
    <w:rsid w:val="009E4116"/>
    <w:rsid w:val="009F10A1"/>
    <w:rsid w:val="00A01946"/>
    <w:rsid w:val="00A07341"/>
    <w:rsid w:val="00A14EB8"/>
    <w:rsid w:val="00A324A5"/>
    <w:rsid w:val="00A55857"/>
    <w:rsid w:val="00A659ED"/>
    <w:rsid w:val="00A72FE6"/>
    <w:rsid w:val="00A93200"/>
    <w:rsid w:val="00AA6B03"/>
    <w:rsid w:val="00AA6C65"/>
    <w:rsid w:val="00AB00A7"/>
    <w:rsid w:val="00AB5AF2"/>
    <w:rsid w:val="00AC1C1B"/>
    <w:rsid w:val="00AC5497"/>
    <w:rsid w:val="00AD295C"/>
    <w:rsid w:val="00AE1984"/>
    <w:rsid w:val="00AE25B8"/>
    <w:rsid w:val="00AE76DE"/>
    <w:rsid w:val="00B00D89"/>
    <w:rsid w:val="00B106A3"/>
    <w:rsid w:val="00B2351F"/>
    <w:rsid w:val="00B4427C"/>
    <w:rsid w:val="00B61062"/>
    <w:rsid w:val="00B72F68"/>
    <w:rsid w:val="00B97726"/>
    <w:rsid w:val="00BB4F5E"/>
    <w:rsid w:val="00BB768E"/>
    <w:rsid w:val="00BC612F"/>
    <w:rsid w:val="00BE7329"/>
    <w:rsid w:val="00BF664B"/>
    <w:rsid w:val="00C034AC"/>
    <w:rsid w:val="00C0414C"/>
    <w:rsid w:val="00C048B7"/>
    <w:rsid w:val="00C252D9"/>
    <w:rsid w:val="00C37194"/>
    <w:rsid w:val="00C472DE"/>
    <w:rsid w:val="00C5157A"/>
    <w:rsid w:val="00C5337B"/>
    <w:rsid w:val="00C74BEE"/>
    <w:rsid w:val="00C76C4A"/>
    <w:rsid w:val="00C7729A"/>
    <w:rsid w:val="00CA1CE6"/>
    <w:rsid w:val="00CB598E"/>
    <w:rsid w:val="00CD6D36"/>
    <w:rsid w:val="00CE17E7"/>
    <w:rsid w:val="00CE52B1"/>
    <w:rsid w:val="00CF6C05"/>
    <w:rsid w:val="00D17307"/>
    <w:rsid w:val="00D2111B"/>
    <w:rsid w:val="00D3196A"/>
    <w:rsid w:val="00D36594"/>
    <w:rsid w:val="00D434F1"/>
    <w:rsid w:val="00D467BC"/>
    <w:rsid w:val="00D54F19"/>
    <w:rsid w:val="00D65FC3"/>
    <w:rsid w:val="00D720A3"/>
    <w:rsid w:val="00D84CD0"/>
    <w:rsid w:val="00D97C0E"/>
    <w:rsid w:val="00DE0F80"/>
    <w:rsid w:val="00DE697D"/>
    <w:rsid w:val="00DE7F07"/>
    <w:rsid w:val="00E27B1A"/>
    <w:rsid w:val="00E53799"/>
    <w:rsid w:val="00E579F2"/>
    <w:rsid w:val="00E628A6"/>
    <w:rsid w:val="00E71425"/>
    <w:rsid w:val="00EB0CCA"/>
    <w:rsid w:val="00EB18B4"/>
    <w:rsid w:val="00EC10EB"/>
    <w:rsid w:val="00EC535C"/>
    <w:rsid w:val="00ED36DA"/>
    <w:rsid w:val="00ED70AC"/>
    <w:rsid w:val="00EF211C"/>
    <w:rsid w:val="00EF5783"/>
    <w:rsid w:val="00EF6199"/>
    <w:rsid w:val="00EF64D9"/>
    <w:rsid w:val="00F03DB4"/>
    <w:rsid w:val="00F06B20"/>
    <w:rsid w:val="00F35B69"/>
    <w:rsid w:val="00F42DE8"/>
    <w:rsid w:val="00F42E0C"/>
    <w:rsid w:val="00F700AC"/>
    <w:rsid w:val="00F71B30"/>
    <w:rsid w:val="00F831F2"/>
    <w:rsid w:val="00F86A27"/>
    <w:rsid w:val="00F9628A"/>
    <w:rsid w:val="00FA1642"/>
    <w:rsid w:val="00FA1BD3"/>
    <w:rsid w:val="00FA4F4C"/>
    <w:rsid w:val="00FC7136"/>
    <w:rsid w:val="00FD2801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ED9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A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404B"/>
    <w:pPr>
      <w:spacing w:before="260" w:line="288" w:lineRule="auto"/>
      <w:jc w:val="left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32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link w:val="a3"/>
    <w:uiPriority w:val="99"/>
    <w:rsid w:val="00A324A5"/>
    <w:rPr>
      <w:rFonts w:cs="Times New Roman"/>
      <w:kern w:val="2"/>
      <w:sz w:val="18"/>
    </w:rPr>
  </w:style>
  <w:style w:type="paragraph" w:styleId="a4">
    <w:name w:val="footer"/>
    <w:basedOn w:val="a"/>
    <w:link w:val="Char0"/>
    <w:uiPriority w:val="99"/>
    <w:rsid w:val="00A324A5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link w:val="a4"/>
    <w:uiPriority w:val="99"/>
    <w:rsid w:val="00A324A5"/>
    <w:rPr>
      <w:rFonts w:cs="Times New Roman"/>
      <w:kern w:val="2"/>
      <w:sz w:val="18"/>
    </w:rPr>
  </w:style>
  <w:style w:type="paragraph" w:styleId="a5">
    <w:name w:val="Normal (Web)"/>
    <w:basedOn w:val="a"/>
    <w:uiPriority w:val="99"/>
    <w:rsid w:val="00A324A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uiPriority w:val="99"/>
    <w:qFormat/>
    <w:rsid w:val="00A324A5"/>
    <w:rPr>
      <w:rFonts w:cs="Times New Roman"/>
      <w:b/>
    </w:rPr>
  </w:style>
  <w:style w:type="character" w:styleId="a7">
    <w:name w:val="Hyperlink"/>
    <w:uiPriority w:val="99"/>
    <w:rsid w:val="00A324A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324A5"/>
  </w:style>
  <w:style w:type="paragraph" w:styleId="a8">
    <w:name w:val="List Paragraph"/>
    <w:basedOn w:val="a"/>
    <w:uiPriority w:val="99"/>
    <w:qFormat/>
    <w:rsid w:val="00A324A5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rsid w:val="00A324A5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link w:val="a9"/>
    <w:uiPriority w:val="99"/>
    <w:rsid w:val="00A324A5"/>
    <w:rPr>
      <w:rFonts w:cs="Times New Roman"/>
    </w:rPr>
  </w:style>
  <w:style w:type="paragraph" w:customStyle="1" w:styleId="1">
    <w:name w:val="列出段落1"/>
    <w:basedOn w:val="a"/>
    <w:uiPriority w:val="99"/>
    <w:rsid w:val="00A324A5"/>
    <w:pPr>
      <w:ind w:firstLineChars="200" w:firstLine="420"/>
    </w:pPr>
  </w:style>
  <w:style w:type="paragraph" w:styleId="aa">
    <w:name w:val="Balloon Text"/>
    <w:basedOn w:val="a"/>
    <w:link w:val="Char2"/>
    <w:uiPriority w:val="99"/>
    <w:rsid w:val="00A324A5"/>
    <w:rPr>
      <w:kern w:val="0"/>
      <w:sz w:val="18"/>
      <w:szCs w:val="20"/>
    </w:rPr>
  </w:style>
  <w:style w:type="character" w:customStyle="1" w:styleId="Char2">
    <w:name w:val="批注框文本 Char"/>
    <w:link w:val="aa"/>
    <w:uiPriority w:val="99"/>
    <w:rsid w:val="00A324A5"/>
    <w:rPr>
      <w:rFonts w:cs="Times New Roman"/>
      <w:sz w:val="18"/>
    </w:rPr>
  </w:style>
  <w:style w:type="table" w:styleId="ab">
    <w:name w:val="Table Grid"/>
    <w:basedOn w:val="a1"/>
    <w:uiPriority w:val="99"/>
    <w:rsid w:val="00A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uiPriority w:val="99"/>
    <w:rsid w:val="00A324A5"/>
    <w:rPr>
      <w:rFonts w:cs="Times New Roman"/>
    </w:rPr>
  </w:style>
  <w:style w:type="character" w:customStyle="1" w:styleId="2Char">
    <w:name w:val="标题 2 Char"/>
    <w:basedOn w:val="a0"/>
    <w:link w:val="2"/>
    <w:uiPriority w:val="9"/>
    <w:rsid w:val="0063404B"/>
    <w:rPr>
      <w:rFonts w:asciiTheme="majorHAnsi" w:eastAsiaTheme="majorEastAsia" w:hAnsiTheme="majorHAnsi" w:cstheme="majorBidi"/>
      <w:b/>
      <w:bCs/>
      <w:kern w:val="2"/>
      <w:sz w:val="24"/>
      <w:szCs w:val="32"/>
    </w:rPr>
  </w:style>
  <w:style w:type="paragraph" w:customStyle="1" w:styleId="Default">
    <w:name w:val="Default"/>
    <w:rsid w:val="008C451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A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404B"/>
    <w:pPr>
      <w:spacing w:before="260" w:line="288" w:lineRule="auto"/>
      <w:jc w:val="left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32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link w:val="a3"/>
    <w:uiPriority w:val="99"/>
    <w:rsid w:val="00A324A5"/>
    <w:rPr>
      <w:rFonts w:cs="Times New Roman"/>
      <w:kern w:val="2"/>
      <w:sz w:val="18"/>
    </w:rPr>
  </w:style>
  <w:style w:type="paragraph" w:styleId="a4">
    <w:name w:val="footer"/>
    <w:basedOn w:val="a"/>
    <w:link w:val="Char0"/>
    <w:uiPriority w:val="99"/>
    <w:rsid w:val="00A324A5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link w:val="a4"/>
    <w:uiPriority w:val="99"/>
    <w:rsid w:val="00A324A5"/>
    <w:rPr>
      <w:rFonts w:cs="Times New Roman"/>
      <w:kern w:val="2"/>
      <w:sz w:val="18"/>
    </w:rPr>
  </w:style>
  <w:style w:type="paragraph" w:styleId="a5">
    <w:name w:val="Normal (Web)"/>
    <w:basedOn w:val="a"/>
    <w:uiPriority w:val="99"/>
    <w:rsid w:val="00A324A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uiPriority w:val="99"/>
    <w:qFormat/>
    <w:rsid w:val="00A324A5"/>
    <w:rPr>
      <w:rFonts w:cs="Times New Roman"/>
      <w:b/>
    </w:rPr>
  </w:style>
  <w:style w:type="character" w:styleId="a7">
    <w:name w:val="Hyperlink"/>
    <w:uiPriority w:val="99"/>
    <w:rsid w:val="00A324A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324A5"/>
  </w:style>
  <w:style w:type="paragraph" w:styleId="a8">
    <w:name w:val="List Paragraph"/>
    <w:basedOn w:val="a"/>
    <w:uiPriority w:val="99"/>
    <w:qFormat/>
    <w:rsid w:val="00A324A5"/>
    <w:pPr>
      <w:ind w:firstLineChars="200" w:firstLine="420"/>
    </w:pPr>
  </w:style>
  <w:style w:type="paragraph" w:styleId="a9">
    <w:name w:val="Date"/>
    <w:basedOn w:val="a"/>
    <w:next w:val="a"/>
    <w:link w:val="Char1"/>
    <w:uiPriority w:val="99"/>
    <w:rsid w:val="00A324A5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link w:val="a9"/>
    <w:uiPriority w:val="99"/>
    <w:rsid w:val="00A324A5"/>
    <w:rPr>
      <w:rFonts w:cs="Times New Roman"/>
    </w:rPr>
  </w:style>
  <w:style w:type="paragraph" w:customStyle="1" w:styleId="1">
    <w:name w:val="列出段落1"/>
    <w:basedOn w:val="a"/>
    <w:uiPriority w:val="99"/>
    <w:rsid w:val="00A324A5"/>
    <w:pPr>
      <w:ind w:firstLineChars="200" w:firstLine="420"/>
    </w:pPr>
  </w:style>
  <w:style w:type="paragraph" w:styleId="aa">
    <w:name w:val="Balloon Text"/>
    <w:basedOn w:val="a"/>
    <w:link w:val="Char2"/>
    <w:uiPriority w:val="99"/>
    <w:rsid w:val="00A324A5"/>
    <w:rPr>
      <w:kern w:val="0"/>
      <w:sz w:val="18"/>
      <w:szCs w:val="20"/>
    </w:rPr>
  </w:style>
  <w:style w:type="character" w:customStyle="1" w:styleId="Char2">
    <w:name w:val="批注框文本 Char"/>
    <w:link w:val="aa"/>
    <w:uiPriority w:val="99"/>
    <w:rsid w:val="00A324A5"/>
    <w:rPr>
      <w:rFonts w:cs="Times New Roman"/>
      <w:sz w:val="18"/>
    </w:rPr>
  </w:style>
  <w:style w:type="table" w:styleId="ab">
    <w:name w:val="Table Grid"/>
    <w:basedOn w:val="a1"/>
    <w:uiPriority w:val="99"/>
    <w:rsid w:val="00A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uiPriority w:val="99"/>
    <w:rsid w:val="00A324A5"/>
    <w:rPr>
      <w:rFonts w:cs="Times New Roman"/>
    </w:rPr>
  </w:style>
  <w:style w:type="character" w:customStyle="1" w:styleId="2Char">
    <w:name w:val="标题 2 Char"/>
    <w:basedOn w:val="a0"/>
    <w:link w:val="2"/>
    <w:uiPriority w:val="9"/>
    <w:rsid w:val="0063404B"/>
    <w:rPr>
      <w:rFonts w:asciiTheme="majorHAnsi" w:eastAsiaTheme="majorEastAsia" w:hAnsiTheme="majorHAnsi" w:cstheme="majorBidi"/>
      <w:b/>
      <w:bCs/>
      <w:kern w:val="2"/>
      <w:sz w:val="24"/>
      <w:szCs w:val="32"/>
    </w:rPr>
  </w:style>
  <w:style w:type="paragraph" w:customStyle="1" w:styleId="Default">
    <w:name w:val="Default"/>
    <w:rsid w:val="008C451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CFIE2023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92D295-E064-4F50-9D92-A00B6258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627</Words>
  <Characters>3574</Characters>
  <Application>Microsoft Office Word</Application>
  <DocSecurity>0</DocSecurity>
  <Lines>29</Lines>
  <Paragraphs>8</Paragraphs>
  <ScaleCrop>false</ScaleCrop>
  <Company>Microsoft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中国运筹学会模糊信息与工程分会第九次学术会议</dc:title>
  <dc:creator>Administrator</dc:creator>
  <cp:lastModifiedBy>Administrator</cp:lastModifiedBy>
  <cp:revision>2</cp:revision>
  <cp:lastPrinted>2023-06-30T01:58:00Z</cp:lastPrinted>
  <dcterms:created xsi:type="dcterms:W3CDTF">2023-07-11T07:58:00Z</dcterms:created>
  <dcterms:modified xsi:type="dcterms:W3CDTF">2023-07-11T07:58:00Z</dcterms:modified>
</cp:coreProperties>
</file>